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DAFB" w14:textId="77777777" w:rsidR="00CB52F9" w:rsidRPr="00933068" w:rsidRDefault="00F054C7" w:rsidP="00CB52F9">
      <w:pPr>
        <w:jc w:val="center"/>
        <w:rPr>
          <w:rFonts w:ascii="Garamond" w:hAnsi="Garamond"/>
          <w:b/>
          <w:sz w:val="24"/>
          <w:szCs w:val="24"/>
        </w:rPr>
      </w:pPr>
      <w:r w:rsidRPr="00F81261">
        <w:rPr>
          <w:rFonts w:ascii="Garamond" w:hAnsi="Garamond"/>
          <w:b/>
        </w:rPr>
        <w:t xml:space="preserve">  </w:t>
      </w:r>
      <w:r w:rsidR="00CB52F9" w:rsidRPr="00F81261">
        <w:rPr>
          <w:rFonts w:ascii="Garamond" w:hAnsi="Garamond"/>
          <w:b/>
        </w:rPr>
        <w:t xml:space="preserve">  </w:t>
      </w:r>
      <w:r w:rsidR="00CB52F9" w:rsidRPr="00933068">
        <w:rPr>
          <w:rFonts w:ascii="Garamond" w:hAnsi="Garamond"/>
          <w:b/>
          <w:sz w:val="24"/>
          <w:szCs w:val="24"/>
        </w:rPr>
        <w:t>Western Washington University</w:t>
      </w:r>
    </w:p>
    <w:p w14:paraId="77DC7911" w14:textId="77777777" w:rsidR="00CB52F9" w:rsidRPr="00933068" w:rsidRDefault="00CB52F9" w:rsidP="00CB52F9">
      <w:pPr>
        <w:jc w:val="center"/>
        <w:rPr>
          <w:rFonts w:ascii="Garamond" w:hAnsi="Garamond"/>
          <w:b/>
          <w:sz w:val="24"/>
          <w:szCs w:val="24"/>
        </w:rPr>
      </w:pPr>
      <w:r w:rsidRPr="00933068">
        <w:rPr>
          <w:rFonts w:ascii="Garamond" w:hAnsi="Garamond"/>
          <w:b/>
          <w:sz w:val="24"/>
          <w:szCs w:val="24"/>
        </w:rPr>
        <w:t xml:space="preserve">Services and Activities Fee Committee </w:t>
      </w:r>
      <w:r w:rsidRPr="00933068">
        <w:rPr>
          <w:rFonts w:ascii="Garamond" w:hAnsi="Garamond"/>
          <w:b/>
          <w:sz w:val="24"/>
          <w:szCs w:val="24"/>
        </w:rPr>
        <w:br/>
        <w:t>Meeting Minutes</w:t>
      </w:r>
    </w:p>
    <w:p w14:paraId="601D6F9E" w14:textId="183C04C6" w:rsidR="00CB52F9" w:rsidRPr="00933068" w:rsidRDefault="000D3F86" w:rsidP="00CB52F9">
      <w:pPr>
        <w:jc w:val="center"/>
        <w:rPr>
          <w:rFonts w:ascii="Garamond" w:hAnsi="Garamond"/>
          <w:b/>
          <w:sz w:val="24"/>
          <w:szCs w:val="24"/>
        </w:rPr>
      </w:pPr>
      <w:r w:rsidRPr="00933068">
        <w:rPr>
          <w:rFonts w:ascii="Garamond" w:hAnsi="Garamond"/>
          <w:b/>
          <w:sz w:val="24"/>
          <w:szCs w:val="24"/>
        </w:rPr>
        <w:t>Thursday</w:t>
      </w:r>
      <w:r w:rsidR="008C77A1" w:rsidRPr="00933068">
        <w:rPr>
          <w:rFonts w:ascii="Garamond" w:hAnsi="Garamond"/>
          <w:b/>
          <w:sz w:val="24"/>
          <w:szCs w:val="24"/>
        </w:rPr>
        <w:t xml:space="preserve">, </w:t>
      </w:r>
      <w:r w:rsidR="00CE2A49">
        <w:rPr>
          <w:rFonts w:ascii="Garamond" w:hAnsi="Garamond"/>
          <w:b/>
          <w:sz w:val="24"/>
          <w:szCs w:val="24"/>
        </w:rPr>
        <w:t xml:space="preserve">March </w:t>
      </w:r>
      <w:r w:rsidR="00E80470">
        <w:rPr>
          <w:rFonts w:ascii="Garamond" w:hAnsi="Garamond"/>
          <w:b/>
          <w:sz w:val="24"/>
          <w:szCs w:val="24"/>
        </w:rPr>
        <w:t>3</w:t>
      </w:r>
      <w:r w:rsidR="00CB52F9" w:rsidRPr="00933068">
        <w:rPr>
          <w:rFonts w:ascii="Garamond" w:hAnsi="Garamond"/>
          <w:b/>
          <w:sz w:val="24"/>
          <w:szCs w:val="24"/>
        </w:rPr>
        <w:t>, 202</w:t>
      </w:r>
      <w:r w:rsidR="008C77A1" w:rsidRPr="00933068">
        <w:rPr>
          <w:rFonts w:ascii="Garamond" w:hAnsi="Garamond"/>
          <w:b/>
          <w:sz w:val="24"/>
          <w:szCs w:val="24"/>
        </w:rPr>
        <w:t>2</w:t>
      </w:r>
      <w:r w:rsidR="006D6FBA">
        <w:rPr>
          <w:rFonts w:ascii="Garamond" w:hAnsi="Garamond"/>
          <w:b/>
          <w:sz w:val="24"/>
          <w:szCs w:val="24"/>
        </w:rPr>
        <w:t>,</w:t>
      </w:r>
      <w:r w:rsidR="00CB52F9" w:rsidRPr="00933068">
        <w:rPr>
          <w:rFonts w:ascii="Garamond" w:hAnsi="Garamond"/>
          <w:b/>
          <w:sz w:val="24"/>
          <w:szCs w:val="24"/>
        </w:rPr>
        <w:t xml:space="preserve"> </w:t>
      </w:r>
      <w:r w:rsidR="008C77A1" w:rsidRPr="00933068">
        <w:rPr>
          <w:rFonts w:ascii="Garamond" w:hAnsi="Garamond"/>
          <w:b/>
          <w:sz w:val="24"/>
          <w:szCs w:val="24"/>
        </w:rPr>
        <w:t>1</w:t>
      </w:r>
      <w:r w:rsidR="00FE3BFB" w:rsidRPr="00933068">
        <w:rPr>
          <w:rFonts w:ascii="Garamond" w:hAnsi="Garamond"/>
          <w:b/>
          <w:sz w:val="24"/>
          <w:szCs w:val="24"/>
        </w:rPr>
        <w:t>:00-</w:t>
      </w:r>
      <w:r w:rsidR="008C77A1" w:rsidRPr="00933068">
        <w:rPr>
          <w:rFonts w:ascii="Garamond" w:hAnsi="Garamond"/>
          <w:b/>
          <w:sz w:val="24"/>
          <w:szCs w:val="24"/>
        </w:rPr>
        <w:t>2</w:t>
      </w:r>
      <w:r w:rsidR="003C2ACA" w:rsidRPr="00933068">
        <w:rPr>
          <w:rFonts w:ascii="Garamond" w:hAnsi="Garamond"/>
          <w:b/>
          <w:sz w:val="24"/>
          <w:szCs w:val="24"/>
        </w:rPr>
        <w:t>:</w:t>
      </w:r>
      <w:r w:rsidR="00FE3BFB" w:rsidRPr="00933068">
        <w:rPr>
          <w:rFonts w:ascii="Garamond" w:hAnsi="Garamond"/>
          <w:b/>
          <w:sz w:val="24"/>
          <w:szCs w:val="24"/>
        </w:rPr>
        <w:t>00 pm</w:t>
      </w:r>
    </w:p>
    <w:p w14:paraId="644FF6B5" w14:textId="7EA57FBF" w:rsidR="00CB52F9" w:rsidRPr="00933068" w:rsidRDefault="008C77A1" w:rsidP="00CB52F9">
      <w:pPr>
        <w:jc w:val="center"/>
        <w:rPr>
          <w:rFonts w:ascii="Garamond" w:hAnsi="Garamond"/>
          <w:b/>
          <w:sz w:val="24"/>
          <w:szCs w:val="24"/>
        </w:rPr>
      </w:pPr>
      <w:r w:rsidRPr="00933068">
        <w:rPr>
          <w:rFonts w:ascii="Garamond" w:hAnsi="Garamond"/>
          <w:b/>
          <w:sz w:val="24"/>
          <w:szCs w:val="24"/>
        </w:rPr>
        <w:t xml:space="preserve">Microsoft </w:t>
      </w:r>
      <w:r w:rsidR="00CB52F9" w:rsidRPr="00933068">
        <w:rPr>
          <w:rFonts w:ascii="Garamond" w:hAnsi="Garamond"/>
          <w:b/>
          <w:sz w:val="24"/>
          <w:szCs w:val="24"/>
        </w:rPr>
        <w:t xml:space="preserve">Teams </w:t>
      </w:r>
    </w:p>
    <w:p w14:paraId="6AB876B0" w14:textId="77777777" w:rsidR="00CB52F9" w:rsidRPr="00F81261" w:rsidRDefault="00CB52F9" w:rsidP="00CB52F9">
      <w:pPr>
        <w:rPr>
          <w:rFonts w:ascii="Garamond" w:hAnsi="Garamond"/>
        </w:rPr>
      </w:pPr>
    </w:p>
    <w:p w14:paraId="4FCA33D8" w14:textId="77777777" w:rsidR="00CB52F9" w:rsidRPr="00F81261" w:rsidRDefault="00CB52F9" w:rsidP="00CB52F9">
      <w:pPr>
        <w:rPr>
          <w:rFonts w:ascii="Garamond" w:hAnsi="Garamond"/>
          <w:b/>
        </w:rPr>
      </w:pPr>
    </w:p>
    <w:p w14:paraId="29CF1BED" w14:textId="285D3304" w:rsidR="00CB52F9" w:rsidRPr="00F81261" w:rsidRDefault="00CB52F9" w:rsidP="00CB52F9">
      <w:pPr>
        <w:rPr>
          <w:rFonts w:ascii="Garamond" w:hAnsi="Garamond"/>
        </w:rPr>
      </w:pPr>
      <w:r w:rsidRPr="00F81261">
        <w:rPr>
          <w:rFonts w:ascii="Garamond" w:hAnsi="Garamond"/>
          <w:b/>
          <w:sz w:val="24"/>
          <w:szCs w:val="24"/>
        </w:rPr>
        <w:t>Present</w:t>
      </w:r>
      <w:r w:rsidRPr="00F81261">
        <w:rPr>
          <w:rFonts w:ascii="Garamond" w:hAnsi="Garamond"/>
          <w:b/>
        </w:rPr>
        <w:t>:</w:t>
      </w:r>
      <w:r w:rsidRPr="00F81261">
        <w:rPr>
          <w:rFonts w:ascii="Garamond" w:hAnsi="Garamond"/>
        </w:rPr>
        <w:t xml:space="preserve"> Debbie Curry (recorder), </w:t>
      </w:r>
      <w:r w:rsidR="00AE3D3E" w:rsidRPr="00F81261">
        <w:rPr>
          <w:rFonts w:ascii="Garamond" w:hAnsi="Garamond"/>
        </w:rPr>
        <w:t xml:space="preserve">Linda Beckman, </w:t>
      </w:r>
      <w:r w:rsidR="00FF70EA" w:rsidRPr="00F81261">
        <w:rPr>
          <w:rFonts w:ascii="Garamond" w:hAnsi="Garamond"/>
        </w:rPr>
        <w:t xml:space="preserve">Eric Alexander, </w:t>
      </w:r>
      <w:r w:rsidR="004916B6" w:rsidRPr="00F81261">
        <w:rPr>
          <w:rFonts w:ascii="Garamond" w:hAnsi="Garamond"/>
        </w:rPr>
        <w:t xml:space="preserve">Raquel Vigil, </w:t>
      </w:r>
      <w:r w:rsidR="00E5527E" w:rsidRPr="00F81261">
        <w:rPr>
          <w:rFonts w:ascii="Garamond" w:hAnsi="Garamond"/>
        </w:rPr>
        <w:t xml:space="preserve">Glory Busic, </w:t>
      </w:r>
      <w:r w:rsidR="001A66AC" w:rsidRPr="00F81261">
        <w:rPr>
          <w:rFonts w:ascii="Garamond" w:hAnsi="Garamond"/>
        </w:rPr>
        <w:t>Noemi Bueno</w:t>
      </w:r>
      <w:r w:rsidR="00AB5EF8" w:rsidRPr="00F81261">
        <w:rPr>
          <w:rFonts w:ascii="Garamond" w:hAnsi="Garamond"/>
        </w:rPr>
        <w:t xml:space="preserve">, </w:t>
      </w:r>
      <w:r w:rsidR="00802A8D" w:rsidRPr="00F81261">
        <w:rPr>
          <w:rFonts w:ascii="Garamond" w:hAnsi="Garamond"/>
        </w:rPr>
        <w:t>Mac Franks</w:t>
      </w:r>
      <w:r w:rsidRPr="00F81261">
        <w:rPr>
          <w:rFonts w:ascii="Garamond" w:hAnsi="Garamond"/>
        </w:rPr>
        <w:t>, Adam Leonard</w:t>
      </w:r>
      <w:r w:rsidR="001A66AC" w:rsidRPr="00F81261">
        <w:rPr>
          <w:rFonts w:ascii="Garamond" w:hAnsi="Garamond"/>
        </w:rPr>
        <w:t xml:space="preserve">, </w:t>
      </w:r>
      <w:r w:rsidR="003C2071" w:rsidRPr="00F81261">
        <w:rPr>
          <w:rFonts w:ascii="Garamond" w:hAnsi="Garamond"/>
        </w:rPr>
        <w:t xml:space="preserve">Cody Fowler, Lucy Caples, </w:t>
      </w:r>
      <w:r w:rsidRPr="00F81261">
        <w:rPr>
          <w:rFonts w:ascii="Garamond" w:hAnsi="Garamond"/>
        </w:rPr>
        <w:t xml:space="preserve">Travis Cram, </w:t>
      </w:r>
      <w:r w:rsidR="003C2071" w:rsidRPr="00F81261">
        <w:rPr>
          <w:rFonts w:ascii="Garamond" w:hAnsi="Garamond"/>
        </w:rPr>
        <w:t xml:space="preserve">Rebecca McLean, </w:t>
      </w:r>
      <w:r w:rsidR="009E464B" w:rsidRPr="00F81261">
        <w:rPr>
          <w:rFonts w:ascii="Garamond" w:hAnsi="Garamond"/>
        </w:rPr>
        <w:t>Jack Herring</w:t>
      </w:r>
      <w:r w:rsidR="009E464B">
        <w:rPr>
          <w:rFonts w:ascii="Garamond" w:hAnsi="Garamond"/>
        </w:rPr>
        <w:t xml:space="preserve">, </w:t>
      </w:r>
      <w:r w:rsidR="00FF70EA" w:rsidRPr="00F81261">
        <w:rPr>
          <w:rFonts w:ascii="Garamond" w:hAnsi="Garamond"/>
        </w:rPr>
        <w:t xml:space="preserve">Ichi Kwon, </w:t>
      </w:r>
      <w:r w:rsidR="00940978" w:rsidRPr="00F81261">
        <w:rPr>
          <w:rFonts w:ascii="Garamond" w:hAnsi="Garamond"/>
        </w:rPr>
        <w:t>Mary Piekarczyk, Quin Wilder</w:t>
      </w:r>
    </w:p>
    <w:p w14:paraId="079A9631" w14:textId="5D47D903" w:rsidR="00CB52F9" w:rsidRPr="00F81261" w:rsidRDefault="00FF70EA" w:rsidP="00FF70EA">
      <w:pPr>
        <w:tabs>
          <w:tab w:val="center" w:pos="4680"/>
        </w:tabs>
        <w:rPr>
          <w:rFonts w:ascii="Garamond" w:hAnsi="Garamond"/>
        </w:rPr>
      </w:pPr>
      <w:r w:rsidRPr="00F81261">
        <w:rPr>
          <w:rFonts w:ascii="Garamond" w:hAnsi="Garamond"/>
          <w:b/>
          <w:sz w:val="24"/>
          <w:szCs w:val="24"/>
        </w:rPr>
        <w:t>Absent</w:t>
      </w:r>
      <w:r w:rsidR="00CB52F9" w:rsidRPr="00F81261">
        <w:rPr>
          <w:rFonts w:ascii="Garamond" w:hAnsi="Garamond"/>
          <w:b/>
        </w:rPr>
        <w:t xml:space="preserve">: </w:t>
      </w:r>
      <w:r w:rsidR="009E464B" w:rsidRPr="00F81261">
        <w:rPr>
          <w:rFonts w:ascii="Garamond" w:hAnsi="Garamond"/>
        </w:rPr>
        <w:t>Michael Sledge</w:t>
      </w:r>
      <w:r w:rsidR="009E464B">
        <w:rPr>
          <w:rFonts w:ascii="Garamond" w:hAnsi="Garamond"/>
        </w:rPr>
        <w:t>, Steve Card</w:t>
      </w:r>
      <w:r w:rsidR="004D0F0A">
        <w:rPr>
          <w:rFonts w:ascii="Garamond" w:hAnsi="Garamond"/>
        </w:rPr>
        <w:t>, Caitlin Summers</w:t>
      </w:r>
    </w:p>
    <w:p w14:paraId="508097F6" w14:textId="5B958336" w:rsidR="00CB52F9" w:rsidRPr="00F81261" w:rsidRDefault="00CB52F9" w:rsidP="00CB52F9">
      <w:pPr>
        <w:rPr>
          <w:rFonts w:ascii="Garamond" w:hAnsi="Garamond"/>
          <w:b/>
        </w:rPr>
      </w:pPr>
      <w:r w:rsidRPr="00F81261">
        <w:rPr>
          <w:rFonts w:ascii="Garamond" w:hAnsi="Garamond"/>
          <w:b/>
          <w:sz w:val="24"/>
          <w:szCs w:val="24"/>
        </w:rPr>
        <w:t>Guest</w:t>
      </w:r>
      <w:r w:rsidR="00B87F54" w:rsidRPr="00F81261">
        <w:rPr>
          <w:rFonts w:ascii="Garamond" w:hAnsi="Garamond"/>
          <w:b/>
          <w:sz w:val="24"/>
          <w:szCs w:val="24"/>
        </w:rPr>
        <w:t>s</w:t>
      </w:r>
      <w:r w:rsidRPr="00F81261">
        <w:rPr>
          <w:rFonts w:ascii="Garamond" w:hAnsi="Garamond"/>
          <w:b/>
        </w:rPr>
        <w:t xml:space="preserve">: </w:t>
      </w:r>
      <w:r w:rsidR="00D60757" w:rsidRPr="00F81261">
        <w:rPr>
          <w:rFonts w:ascii="Garamond" w:hAnsi="Garamond"/>
          <w:bCs/>
        </w:rPr>
        <w:t>Megan McGinnis</w:t>
      </w:r>
      <w:r w:rsidR="00FE1122" w:rsidRPr="00F81261">
        <w:rPr>
          <w:rFonts w:ascii="Garamond" w:hAnsi="Garamond"/>
          <w:bCs/>
        </w:rPr>
        <w:t xml:space="preserve"> (DRAC)</w:t>
      </w:r>
      <w:r w:rsidR="00D60757" w:rsidRPr="00F81261">
        <w:rPr>
          <w:rFonts w:ascii="Garamond" w:hAnsi="Garamond"/>
          <w:bCs/>
        </w:rPr>
        <w:t xml:space="preserve">, </w:t>
      </w:r>
      <w:r w:rsidR="00F154F2" w:rsidRPr="00F81261">
        <w:rPr>
          <w:rFonts w:ascii="Garamond" w:hAnsi="Garamond"/>
          <w:bCs/>
        </w:rPr>
        <w:t>Susanna Schronen (VU Operations)</w:t>
      </w:r>
      <w:r w:rsidR="004A1356">
        <w:rPr>
          <w:rFonts w:ascii="Garamond" w:hAnsi="Garamond"/>
          <w:bCs/>
        </w:rPr>
        <w:t>, Steve Brummel</w:t>
      </w:r>
      <w:r w:rsidR="001B23AD">
        <w:rPr>
          <w:rFonts w:ascii="Garamond" w:hAnsi="Garamond"/>
          <w:bCs/>
        </w:rPr>
        <w:t xml:space="preserve"> (Athletics)</w:t>
      </w:r>
    </w:p>
    <w:p w14:paraId="7052A11D" w14:textId="471F9DB8" w:rsidR="00CB52F9" w:rsidRPr="00F81261" w:rsidRDefault="00CB52F9" w:rsidP="00CB52F9">
      <w:pPr>
        <w:rPr>
          <w:rFonts w:ascii="Garamond" w:hAnsi="Garamond"/>
          <w:b/>
        </w:rPr>
      </w:pPr>
    </w:p>
    <w:p w14:paraId="4C207AA8" w14:textId="7E37014E" w:rsidR="001743E4" w:rsidRPr="00F81261" w:rsidRDefault="001743E4" w:rsidP="001743E4">
      <w:pPr>
        <w:rPr>
          <w:rFonts w:ascii="Garamond" w:hAnsi="Garamond"/>
        </w:rPr>
      </w:pPr>
      <w:r w:rsidRPr="00F81261">
        <w:rPr>
          <w:rFonts w:ascii="Garamond" w:hAnsi="Garamond"/>
          <w:b/>
          <w:sz w:val="24"/>
          <w:szCs w:val="24"/>
        </w:rPr>
        <w:t>Agenda Items</w:t>
      </w:r>
      <w:r w:rsidRPr="00F81261">
        <w:rPr>
          <w:rFonts w:ascii="Garamond" w:hAnsi="Garamond"/>
          <w:b/>
        </w:rPr>
        <w:t xml:space="preserve">: </w:t>
      </w:r>
      <w:r w:rsidR="00D316FE">
        <w:rPr>
          <w:rFonts w:ascii="Garamond" w:hAnsi="Garamond"/>
        </w:rPr>
        <w:t xml:space="preserve">1) </w:t>
      </w:r>
      <w:r w:rsidR="00173C03">
        <w:rPr>
          <w:rFonts w:ascii="Garamond" w:hAnsi="Garamond"/>
        </w:rPr>
        <w:t>Review Financial Spreadsheet, 2) Spring Schedules</w:t>
      </w:r>
    </w:p>
    <w:p w14:paraId="22F27FE0" w14:textId="77777777" w:rsidR="001743E4" w:rsidRPr="00F81261" w:rsidRDefault="001743E4" w:rsidP="00CB52F9">
      <w:pPr>
        <w:rPr>
          <w:rFonts w:ascii="Garamond" w:hAnsi="Garamond"/>
          <w:b/>
        </w:rPr>
      </w:pPr>
    </w:p>
    <w:p w14:paraId="2CFBD331" w14:textId="02421251" w:rsidR="00CB52F9" w:rsidRDefault="00DB680E" w:rsidP="00CB52F9">
      <w:pPr>
        <w:rPr>
          <w:rFonts w:ascii="Garamond" w:hAnsi="Garamond"/>
        </w:rPr>
      </w:pPr>
      <w:r w:rsidRPr="00F81261">
        <w:rPr>
          <w:rFonts w:ascii="Garamond" w:hAnsi="Garamond"/>
        </w:rPr>
        <w:t xml:space="preserve">Michael Sledge </w:t>
      </w:r>
      <w:r w:rsidR="00C22039">
        <w:rPr>
          <w:rFonts w:ascii="Garamond" w:hAnsi="Garamond"/>
        </w:rPr>
        <w:t xml:space="preserve">was unable to attend today’s meeting. Debbie </w:t>
      </w:r>
      <w:r w:rsidR="00CB52F9" w:rsidRPr="00F81261">
        <w:rPr>
          <w:rFonts w:ascii="Garamond" w:hAnsi="Garamond"/>
        </w:rPr>
        <w:t xml:space="preserve">called the meeting to order at </w:t>
      </w:r>
      <w:r w:rsidR="003E7374">
        <w:rPr>
          <w:rFonts w:ascii="Garamond" w:hAnsi="Garamond"/>
        </w:rPr>
        <w:t xml:space="preserve">1:02 </w:t>
      </w:r>
      <w:r w:rsidR="008774A6" w:rsidRPr="00F81261">
        <w:rPr>
          <w:rFonts w:ascii="Garamond" w:hAnsi="Garamond"/>
        </w:rPr>
        <w:t>pm</w:t>
      </w:r>
      <w:r w:rsidR="00B612B5" w:rsidRPr="00F81261">
        <w:rPr>
          <w:rFonts w:ascii="Garamond" w:hAnsi="Garamond"/>
        </w:rPr>
        <w:t>.</w:t>
      </w:r>
      <w:r w:rsidR="00D316FE">
        <w:rPr>
          <w:rFonts w:ascii="Garamond" w:hAnsi="Garamond"/>
        </w:rPr>
        <w:t xml:space="preserve"> </w:t>
      </w:r>
    </w:p>
    <w:p w14:paraId="419B7745" w14:textId="043B6EFB" w:rsidR="00F1158C" w:rsidRDefault="00F1158C" w:rsidP="00CB52F9">
      <w:pPr>
        <w:rPr>
          <w:rFonts w:ascii="Garamond" w:hAnsi="Garamond"/>
        </w:rPr>
      </w:pPr>
    </w:p>
    <w:p w14:paraId="1CDA178A" w14:textId="56D8D839" w:rsidR="00CB52F9" w:rsidRDefault="004943D2" w:rsidP="00CB52F9">
      <w:pPr>
        <w:rPr>
          <w:rFonts w:ascii="Garamond" w:hAnsi="Garamond"/>
          <w:bCs/>
        </w:rPr>
      </w:pPr>
      <w:r w:rsidRPr="00562605">
        <w:rPr>
          <w:rFonts w:ascii="Garamond" w:hAnsi="Garamond"/>
          <w:bCs/>
        </w:rPr>
        <w:t>Approval of 2/</w:t>
      </w:r>
      <w:r w:rsidR="0084473A" w:rsidRPr="00562605">
        <w:rPr>
          <w:rFonts w:ascii="Garamond" w:hAnsi="Garamond"/>
          <w:bCs/>
        </w:rPr>
        <w:t>24</w:t>
      </w:r>
      <w:r w:rsidRPr="00562605">
        <w:rPr>
          <w:rFonts w:ascii="Garamond" w:hAnsi="Garamond"/>
          <w:bCs/>
        </w:rPr>
        <w:t xml:space="preserve">/22 </w:t>
      </w:r>
      <w:r w:rsidR="00562605" w:rsidRPr="00562605">
        <w:rPr>
          <w:rFonts w:ascii="Garamond" w:hAnsi="Garamond"/>
          <w:bCs/>
        </w:rPr>
        <w:t>m</w:t>
      </w:r>
      <w:r w:rsidRPr="00562605">
        <w:rPr>
          <w:rFonts w:ascii="Garamond" w:hAnsi="Garamond"/>
          <w:bCs/>
        </w:rPr>
        <w:t xml:space="preserve">eeting </w:t>
      </w:r>
      <w:r w:rsidR="00562605" w:rsidRPr="00562605">
        <w:rPr>
          <w:rFonts w:ascii="Garamond" w:hAnsi="Garamond"/>
          <w:bCs/>
        </w:rPr>
        <w:t>m</w:t>
      </w:r>
      <w:r w:rsidRPr="00562605">
        <w:rPr>
          <w:rFonts w:ascii="Garamond" w:hAnsi="Garamond"/>
          <w:bCs/>
        </w:rPr>
        <w:t>inutes</w:t>
      </w:r>
      <w:r w:rsidR="00095EE3" w:rsidRPr="00562605">
        <w:rPr>
          <w:rFonts w:ascii="Garamond" w:hAnsi="Garamond"/>
          <w:bCs/>
        </w:rPr>
        <w:t xml:space="preserve"> </w:t>
      </w:r>
      <w:r w:rsidR="00D67E8B">
        <w:rPr>
          <w:rFonts w:ascii="Garamond" w:hAnsi="Garamond"/>
          <w:bCs/>
        </w:rPr>
        <w:t xml:space="preserve">was </w:t>
      </w:r>
      <w:r w:rsidR="00562605" w:rsidRPr="00562605">
        <w:rPr>
          <w:rFonts w:ascii="Garamond" w:hAnsi="Garamond"/>
          <w:bCs/>
        </w:rPr>
        <w:t xml:space="preserve">postponed to </w:t>
      </w:r>
      <w:r w:rsidR="00060248">
        <w:rPr>
          <w:rFonts w:ascii="Garamond" w:hAnsi="Garamond"/>
          <w:bCs/>
        </w:rPr>
        <w:t xml:space="preserve">the </w:t>
      </w:r>
      <w:r w:rsidR="00562605" w:rsidRPr="00562605">
        <w:rPr>
          <w:rFonts w:ascii="Garamond" w:hAnsi="Garamond"/>
          <w:bCs/>
        </w:rPr>
        <w:t xml:space="preserve">3/10/22 meeting. </w:t>
      </w:r>
    </w:p>
    <w:p w14:paraId="7569D822" w14:textId="78957EB8" w:rsidR="00F1158C" w:rsidRDefault="00F1158C" w:rsidP="00CB52F9">
      <w:pPr>
        <w:rPr>
          <w:rFonts w:ascii="Garamond" w:hAnsi="Garamond"/>
          <w:bCs/>
        </w:rPr>
      </w:pPr>
    </w:p>
    <w:p w14:paraId="1A2B481D" w14:textId="77DE833C" w:rsidR="00F1158C" w:rsidRPr="00562605" w:rsidRDefault="00F1158C" w:rsidP="00CB52F9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Debbie reminded the committee members to please </w:t>
      </w:r>
      <w:r w:rsidR="00F538B0">
        <w:rPr>
          <w:rFonts w:ascii="Garamond" w:hAnsi="Garamond"/>
          <w:bCs/>
        </w:rPr>
        <w:t xml:space="preserve">send her their </w:t>
      </w:r>
      <w:r w:rsidR="00765DE6">
        <w:rPr>
          <w:rFonts w:ascii="Garamond" w:hAnsi="Garamond"/>
          <w:bCs/>
        </w:rPr>
        <w:t xml:space="preserve">recurring </w:t>
      </w:r>
      <w:r w:rsidR="00A34449">
        <w:rPr>
          <w:rFonts w:ascii="Garamond" w:hAnsi="Garamond"/>
          <w:bCs/>
        </w:rPr>
        <w:t xml:space="preserve">meeting </w:t>
      </w:r>
      <w:r w:rsidR="00765DE6">
        <w:rPr>
          <w:rFonts w:ascii="Garamond" w:hAnsi="Garamond"/>
          <w:bCs/>
        </w:rPr>
        <w:t xml:space="preserve">schedules </w:t>
      </w:r>
      <w:r w:rsidR="005D219C">
        <w:rPr>
          <w:rFonts w:ascii="Garamond" w:hAnsi="Garamond"/>
          <w:bCs/>
        </w:rPr>
        <w:t xml:space="preserve">or </w:t>
      </w:r>
      <w:r w:rsidR="00F538B0">
        <w:rPr>
          <w:rFonts w:ascii="Garamond" w:hAnsi="Garamond"/>
          <w:bCs/>
        </w:rPr>
        <w:t xml:space="preserve">spring quarter class schedules </w:t>
      </w:r>
      <w:r w:rsidR="00E32B1E">
        <w:rPr>
          <w:rFonts w:ascii="Garamond" w:hAnsi="Garamond"/>
          <w:bCs/>
        </w:rPr>
        <w:t xml:space="preserve">(whichever applies) </w:t>
      </w:r>
      <w:r w:rsidR="00F538B0">
        <w:rPr>
          <w:rFonts w:ascii="Garamond" w:hAnsi="Garamond"/>
          <w:bCs/>
        </w:rPr>
        <w:t xml:space="preserve">by </w:t>
      </w:r>
      <w:r w:rsidR="00446978">
        <w:rPr>
          <w:rFonts w:ascii="Garamond" w:hAnsi="Garamond"/>
          <w:bCs/>
        </w:rPr>
        <w:t xml:space="preserve">end of day Wednesday, March 9. </w:t>
      </w:r>
    </w:p>
    <w:p w14:paraId="1EA310E1" w14:textId="77777777" w:rsidR="00696AF1" w:rsidRPr="0084473A" w:rsidRDefault="00696AF1" w:rsidP="00D27822">
      <w:pPr>
        <w:rPr>
          <w:rFonts w:ascii="Garamond" w:hAnsi="Garamond"/>
        </w:rPr>
      </w:pPr>
    </w:p>
    <w:p w14:paraId="048B615A" w14:textId="6FDFA847" w:rsidR="00B87308" w:rsidRPr="00933068" w:rsidRDefault="00A12247" w:rsidP="00D2782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Review of Revised Financial Spreadsheet</w:t>
      </w:r>
    </w:p>
    <w:p w14:paraId="562B5392" w14:textId="57E2E4DB" w:rsidR="004B4EEA" w:rsidRDefault="00A12247" w:rsidP="00055683">
      <w:pPr>
        <w:rPr>
          <w:rFonts w:ascii="Garamond" w:hAnsi="Garamond"/>
        </w:rPr>
      </w:pPr>
      <w:r w:rsidRPr="00547894">
        <w:rPr>
          <w:rFonts w:ascii="Garamond" w:hAnsi="Garamond"/>
        </w:rPr>
        <w:t xml:space="preserve">Linda </w:t>
      </w:r>
      <w:r w:rsidR="00195834" w:rsidRPr="00547894">
        <w:rPr>
          <w:rFonts w:ascii="Garamond" w:hAnsi="Garamond"/>
        </w:rPr>
        <w:t>shared</w:t>
      </w:r>
      <w:r w:rsidRPr="00547894">
        <w:rPr>
          <w:rFonts w:ascii="Garamond" w:hAnsi="Garamond"/>
        </w:rPr>
        <w:t xml:space="preserve"> </w:t>
      </w:r>
      <w:r w:rsidR="00D65414">
        <w:rPr>
          <w:rFonts w:ascii="Garamond" w:hAnsi="Garamond"/>
        </w:rPr>
        <w:t xml:space="preserve">her screen with </w:t>
      </w:r>
      <w:r w:rsidRPr="00547894">
        <w:rPr>
          <w:rFonts w:ascii="Garamond" w:hAnsi="Garamond"/>
        </w:rPr>
        <w:t xml:space="preserve">a </w:t>
      </w:r>
      <w:r w:rsidR="008E5341">
        <w:rPr>
          <w:rFonts w:ascii="Garamond" w:hAnsi="Garamond"/>
        </w:rPr>
        <w:t>copy</w:t>
      </w:r>
      <w:r w:rsidRPr="00547894">
        <w:rPr>
          <w:rFonts w:ascii="Garamond" w:hAnsi="Garamond"/>
        </w:rPr>
        <w:t xml:space="preserve"> of </w:t>
      </w:r>
      <w:r w:rsidR="00D65414">
        <w:rPr>
          <w:rFonts w:ascii="Garamond" w:hAnsi="Garamond"/>
        </w:rPr>
        <w:t xml:space="preserve">the </w:t>
      </w:r>
      <w:r w:rsidRPr="00547894">
        <w:rPr>
          <w:rFonts w:ascii="Garamond" w:hAnsi="Garamond"/>
        </w:rPr>
        <w:t xml:space="preserve">revised spreadsheet </w:t>
      </w:r>
      <w:r w:rsidR="00D65414">
        <w:rPr>
          <w:rFonts w:ascii="Garamond" w:hAnsi="Garamond"/>
        </w:rPr>
        <w:t xml:space="preserve">which </w:t>
      </w:r>
      <w:r w:rsidR="0060507E" w:rsidRPr="00547894">
        <w:rPr>
          <w:rFonts w:ascii="Garamond" w:hAnsi="Garamond"/>
        </w:rPr>
        <w:t>had been updated with current numbers</w:t>
      </w:r>
      <w:r w:rsidR="00531472" w:rsidRPr="00547894">
        <w:rPr>
          <w:rFonts w:ascii="Garamond" w:hAnsi="Garamond"/>
        </w:rPr>
        <w:t xml:space="preserve"> and formulas for next year</w:t>
      </w:r>
      <w:r w:rsidR="0060507E" w:rsidRPr="00547894">
        <w:rPr>
          <w:rFonts w:ascii="Garamond" w:hAnsi="Garamond"/>
        </w:rPr>
        <w:t xml:space="preserve">, </w:t>
      </w:r>
      <w:r w:rsidR="00BE243F" w:rsidRPr="00547894">
        <w:rPr>
          <w:rFonts w:ascii="Garamond" w:hAnsi="Garamond"/>
        </w:rPr>
        <w:t>is more user friendly</w:t>
      </w:r>
      <w:r w:rsidR="0060507E" w:rsidRPr="00547894">
        <w:rPr>
          <w:rFonts w:ascii="Garamond" w:hAnsi="Garamond"/>
        </w:rPr>
        <w:t xml:space="preserve">, </w:t>
      </w:r>
      <w:r w:rsidR="00BE243F" w:rsidRPr="00547894">
        <w:rPr>
          <w:rFonts w:ascii="Garamond" w:hAnsi="Garamond"/>
        </w:rPr>
        <w:t xml:space="preserve">and allows </w:t>
      </w:r>
      <w:r w:rsidR="00195834" w:rsidRPr="00547894">
        <w:rPr>
          <w:rFonts w:ascii="Garamond" w:hAnsi="Garamond"/>
        </w:rPr>
        <w:t xml:space="preserve">for more flexibility </w:t>
      </w:r>
      <w:r w:rsidR="00CD0E3B" w:rsidRPr="00547894">
        <w:rPr>
          <w:rFonts w:ascii="Garamond" w:hAnsi="Garamond"/>
        </w:rPr>
        <w:t xml:space="preserve">in playing with different scenarios. </w:t>
      </w:r>
      <w:r w:rsidR="001F4F6A">
        <w:rPr>
          <w:rFonts w:ascii="Garamond" w:hAnsi="Garamond"/>
        </w:rPr>
        <w:t>Linda stated a</w:t>
      </w:r>
      <w:r w:rsidR="00521F88">
        <w:rPr>
          <w:rFonts w:ascii="Garamond" w:hAnsi="Garamond"/>
        </w:rPr>
        <w:t xml:space="preserve"> </w:t>
      </w:r>
      <w:r w:rsidR="00282BE4" w:rsidRPr="000100BF">
        <w:rPr>
          <w:rFonts w:ascii="Garamond" w:hAnsi="Garamond"/>
          <w:b/>
          <w:bCs/>
        </w:rPr>
        <w:t>locked</w:t>
      </w:r>
      <w:r w:rsidR="00282BE4">
        <w:rPr>
          <w:rFonts w:ascii="Garamond" w:hAnsi="Garamond"/>
        </w:rPr>
        <w:t xml:space="preserve"> </w:t>
      </w:r>
      <w:r w:rsidR="00141A79">
        <w:rPr>
          <w:rFonts w:ascii="Garamond" w:hAnsi="Garamond"/>
        </w:rPr>
        <w:t xml:space="preserve">and unlocked </w:t>
      </w:r>
      <w:r w:rsidR="00282BE4">
        <w:rPr>
          <w:rFonts w:ascii="Garamond" w:hAnsi="Garamond"/>
        </w:rPr>
        <w:t>version ha</w:t>
      </w:r>
      <w:r w:rsidR="001F4F6A">
        <w:rPr>
          <w:rFonts w:ascii="Garamond" w:hAnsi="Garamond"/>
        </w:rPr>
        <w:t xml:space="preserve">d </w:t>
      </w:r>
      <w:r w:rsidR="00282BE4">
        <w:rPr>
          <w:rFonts w:ascii="Garamond" w:hAnsi="Garamond"/>
        </w:rPr>
        <w:t>been added to the Teams site</w:t>
      </w:r>
      <w:r w:rsidR="003C2279">
        <w:rPr>
          <w:rFonts w:ascii="Garamond" w:hAnsi="Garamond"/>
        </w:rPr>
        <w:t xml:space="preserve"> </w:t>
      </w:r>
      <w:r w:rsidR="001F4F6A">
        <w:rPr>
          <w:rFonts w:ascii="Garamond" w:hAnsi="Garamond"/>
        </w:rPr>
        <w:t xml:space="preserve">and </w:t>
      </w:r>
      <w:r w:rsidR="003C1547">
        <w:rPr>
          <w:rFonts w:ascii="Garamond" w:hAnsi="Garamond"/>
        </w:rPr>
        <w:t xml:space="preserve">asked the committee to please download a copy of the </w:t>
      </w:r>
      <w:r w:rsidR="000100BF" w:rsidRPr="000100BF">
        <w:rPr>
          <w:rFonts w:ascii="Garamond" w:hAnsi="Garamond"/>
          <w:b/>
          <w:bCs/>
        </w:rPr>
        <w:t>locked</w:t>
      </w:r>
      <w:r w:rsidR="000100BF">
        <w:rPr>
          <w:rFonts w:ascii="Garamond" w:hAnsi="Garamond"/>
        </w:rPr>
        <w:t xml:space="preserve"> </w:t>
      </w:r>
      <w:r w:rsidR="003C1547">
        <w:rPr>
          <w:rFonts w:ascii="Garamond" w:hAnsi="Garamond"/>
        </w:rPr>
        <w:t xml:space="preserve">spreadsheet onto their personal computers before making any changes. </w:t>
      </w:r>
    </w:p>
    <w:p w14:paraId="0E25CA74" w14:textId="5AD46A0E" w:rsidR="003C2279" w:rsidRDefault="003C2279" w:rsidP="00055683">
      <w:pPr>
        <w:rPr>
          <w:rFonts w:ascii="Garamond" w:hAnsi="Garamond"/>
        </w:rPr>
      </w:pPr>
    </w:p>
    <w:p w14:paraId="21F5717B" w14:textId="32167F2C" w:rsidR="003C2279" w:rsidRDefault="003C2279" w:rsidP="00055683">
      <w:pPr>
        <w:rPr>
          <w:rFonts w:ascii="Garamond" w:hAnsi="Garamond"/>
        </w:rPr>
      </w:pPr>
      <w:r>
        <w:rPr>
          <w:rFonts w:ascii="Garamond" w:hAnsi="Garamond"/>
        </w:rPr>
        <w:t>Note: Linda original</w:t>
      </w:r>
      <w:r w:rsidR="000100BF">
        <w:rPr>
          <w:rFonts w:ascii="Garamond" w:hAnsi="Garamond"/>
        </w:rPr>
        <w:t>ly</w:t>
      </w:r>
      <w:r>
        <w:rPr>
          <w:rFonts w:ascii="Garamond" w:hAnsi="Garamond"/>
        </w:rPr>
        <w:t xml:space="preserve"> stated in the meeting that both the unlocked and locked versions would be available on the Teams site. After the meeting it was decided </w:t>
      </w:r>
      <w:r w:rsidR="000100BF">
        <w:rPr>
          <w:rFonts w:ascii="Garamond" w:hAnsi="Garamond"/>
        </w:rPr>
        <w:t xml:space="preserve">not to </w:t>
      </w:r>
      <w:r w:rsidR="00195474">
        <w:rPr>
          <w:rFonts w:ascii="Garamond" w:hAnsi="Garamond"/>
        </w:rPr>
        <w:t xml:space="preserve">make the unlocked version available to the committee. </w:t>
      </w:r>
    </w:p>
    <w:p w14:paraId="08BF6E45" w14:textId="22288404" w:rsidR="007D2CAD" w:rsidRDefault="007D2CAD" w:rsidP="00055683">
      <w:pPr>
        <w:rPr>
          <w:rFonts w:ascii="Garamond" w:hAnsi="Garamond"/>
        </w:rPr>
      </w:pPr>
    </w:p>
    <w:p w14:paraId="075D5430" w14:textId="5538A391" w:rsidR="007D2CAD" w:rsidRDefault="007D2CAD" w:rsidP="00055683">
      <w:pPr>
        <w:rPr>
          <w:rFonts w:ascii="Garamond" w:hAnsi="Garamond"/>
        </w:rPr>
      </w:pPr>
      <w:r>
        <w:rPr>
          <w:rFonts w:ascii="Garamond" w:hAnsi="Garamond"/>
        </w:rPr>
        <w:t xml:space="preserve">Linda showed the committee </w:t>
      </w:r>
      <w:r w:rsidR="00972F4C">
        <w:rPr>
          <w:rFonts w:ascii="Garamond" w:hAnsi="Garamond"/>
        </w:rPr>
        <w:t xml:space="preserve">where they could enter various assumptions and variables and how it </w:t>
      </w:r>
      <w:r w:rsidR="00C518B1">
        <w:rPr>
          <w:rFonts w:ascii="Garamond" w:hAnsi="Garamond"/>
        </w:rPr>
        <w:t>affected other area</w:t>
      </w:r>
      <w:r w:rsidR="003755C7">
        <w:rPr>
          <w:rFonts w:ascii="Garamond" w:hAnsi="Garamond"/>
        </w:rPr>
        <w:t>s</w:t>
      </w:r>
      <w:r w:rsidR="00C518B1">
        <w:rPr>
          <w:rFonts w:ascii="Garamond" w:hAnsi="Garamond"/>
        </w:rPr>
        <w:t xml:space="preserve"> of the whole spreadsheet</w:t>
      </w:r>
      <w:r w:rsidR="00222585">
        <w:rPr>
          <w:rFonts w:ascii="Garamond" w:hAnsi="Garamond"/>
        </w:rPr>
        <w:t xml:space="preserve"> by providing examples and showing how the number changes rippled </w:t>
      </w:r>
      <w:r w:rsidR="00DB7B4B">
        <w:rPr>
          <w:rFonts w:ascii="Garamond" w:hAnsi="Garamond"/>
        </w:rPr>
        <w:t xml:space="preserve">down into other areas. </w:t>
      </w:r>
    </w:p>
    <w:p w14:paraId="78E7E30A" w14:textId="72FDF004" w:rsidR="00952DD4" w:rsidRDefault="00952DD4" w:rsidP="00055683">
      <w:pPr>
        <w:rPr>
          <w:rFonts w:ascii="Garamond" w:hAnsi="Garamond"/>
        </w:rPr>
      </w:pPr>
    </w:p>
    <w:p w14:paraId="12EDAD30" w14:textId="0D33633F" w:rsidR="00952DD4" w:rsidRPr="00547894" w:rsidRDefault="00952DD4" w:rsidP="00055683">
      <w:pPr>
        <w:rPr>
          <w:rFonts w:ascii="Garamond" w:hAnsi="Garamond"/>
        </w:rPr>
      </w:pPr>
      <w:r>
        <w:rPr>
          <w:rFonts w:ascii="Garamond" w:hAnsi="Garamond"/>
        </w:rPr>
        <w:t xml:space="preserve">This spreadsheet also has a tab with directions that Linda felt would be very helpful, walking the user through the process step by step </w:t>
      </w:r>
      <w:r w:rsidR="002326DE">
        <w:rPr>
          <w:rFonts w:ascii="Garamond" w:hAnsi="Garamond"/>
        </w:rPr>
        <w:t xml:space="preserve">depending on which section </w:t>
      </w:r>
      <w:r w:rsidR="00847FEB">
        <w:rPr>
          <w:rFonts w:ascii="Garamond" w:hAnsi="Garamond"/>
        </w:rPr>
        <w:t>individual’s</w:t>
      </w:r>
      <w:r w:rsidR="002326DE">
        <w:rPr>
          <w:rFonts w:ascii="Garamond" w:hAnsi="Garamond"/>
        </w:rPr>
        <w:t xml:space="preserve"> might be working in. </w:t>
      </w:r>
    </w:p>
    <w:p w14:paraId="3159319F" w14:textId="28A41E7C" w:rsidR="004B4EEA" w:rsidRDefault="004B4EEA" w:rsidP="00055683">
      <w:pPr>
        <w:rPr>
          <w:rFonts w:ascii="Garamond" w:hAnsi="Garamond"/>
        </w:rPr>
      </w:pPr>
    </w:p>
    <w:p w14:paraId="44F17069" w14:textId="413B2DA8" w:rsidR="00340D7D" w:rsidRDefault="00E77D2B" w:rsidP="00055683">
      <w:pPr>
        <w:rPr>
          <w:rFonts w:ascii="Garamond" w:hAnsi="Garamond"/>
        </w:rPr>
      </w:pPr>
      <w:r>
        <w:rPr>
          <w:rFonts w:ascii="Garamond" w:hAnsi="Garamond"/>
        </w:rPr>
        <w:t xml:space="preserve">Eric </w:t>
      </w:r>
      <w:r w:rsidR="00420489">
        <w:rPr>
          <w:rFonts w:ascii="Garamond" w:hAnsi="Garamond"/>
        </w:rPr>
        <w:t xml:space="preserve">asked Linda to try to explain how </w:t>
      </w:r>
      <w:r w:rsidR="001805F3">
        <w:rPr>
          <w:rFonts w:ascii="Garamond" w:hAnsi="Garamond"/>
        </w:rPr>
        <w:t xml:space="preserve">summer </w:t>
      </w:r>
      <w:r w:rsidR="00C73C10">
        <w:rPr>
          <w:rFonts w:ascii="Garamond" w:hAnsi="Garamond"/>
        </w:rPr>
        <w:t>is split</w:t>
      </w:r>
      <w:r w:rsidR="001805F3">
        <w:rPr>
          <w:rFonts w:ascii="Garamond" w:hAnsi="Garamond"/>
        </w:rPr>
        <w:t xml:space="preserve"> over </w:t>
      </w:r>
      <w:r w:rsidR="00C73C10">
        <w:rPr>
          <w:rFonts w:ascii="Garamond" w:hAnsi="Garamond"/>
        </w:rPr>
        <w:t xml:space="preserve">two </w:t>
      </w:r>
      <w:r w:rsidR="00420489">
        <w:rPr>
          <w:rFonts w:ascii="Garamond" w:hAnsi="Garamond"/>
        </w:rPr>
        <w:t>fiscal years</w:t>
      </w:r>
      <w:r w:rsidR="00847FEB">
        <w:rPr>
          <w:rFonts w:ascii="Garamond" w:hAnsi="Garamond"/>
        </w:rPr>
        <w:t xml:space="preserve">, and </w:t>
      </w:r>
      <w:r w:rsidR="00921BD4">
        <w:rPr>
          <w:rFonts w:ascii="Garamond" w:hAnsi="Garamond"/>
        </w:rPr>
        <w:t xml:space="preserve">when we are looking at </w:t>
      </w:r>
      <w:r w:rsidR="007D7ACA">
        <w:rPr>
          <w:rFonts w:ascii="Garamond" w:hAnsi="Garamond"/>
        </w:rPr>
        <w:t>summer,</w:t>
      </w:r>
      <w:r w:rsidR="00921BD4">
        <w:rPr>
          <w:rFonts w:ascii="Garamond" w:hAnsi="Garamond"/>
        </w:rPr>
        <w:t xml:space="preserve"> we are actually </w:t>
      </w:r>
      <w:r w:rsidR="00CF1F40">
        <w:rPr>
          <w:rFonts w:ascii="Garamond" w:hAnsi="Garamond"/>
        </w:rPr>
        <w:t>looking at the next fiscal year</w:t>
      </w:r>
      <w:r w:rsidR="007D7ACA">
        <w:rPr>
          <w:rFonts w:ascii="Garamond" w:hAnsi="Garamond"/>
        </w:rPr>
        <w:t xml:space="preserve">. Linda explained </w:t>
      </w:r>
      <w:r w:rsidR="003E5365">
        <w:rPr>
          <w:rFonts w:ascii="Garamond" w:hAnsi="Garamond"/>
        </w:rPr>
        <w:t>that</w:t>
      </w:r>
      <w:r w:rsidR="00002B7D">
        <w:rPr>
          <w:rFonts w:ascii="Garamond" w:hAnsi="Garamond"/>
        </w:rPr>
        <w:t xml:space="preserve"> </w:t>
      </w:r>
      <w:r w:rsidR="00B81BF9">
        <w:rPr>
          <w:rFonts w:ascii="Garamond" w:hAnsi="Garamond"/>
        </w:rPr>
        <w:t xml:space="preserve">our fiscal year runs </w:t>
      </w:r>
      <w:r w:rsidR="004B1937">
        <w:rPr>
          <w:rFonts w:ascii="Garamond" w:hAnsi="Garamond"/>
        </w:rPr>
        <w:t>from</w:t>
      </w:r>
      <w:r w:rsidR="00B81BF9">
        <w:rPr>
          <w:rFonts w:ascii="Garamond" w:hAnsi="Garamond"/>
        </w:rPr>
        <w:t xml:space="preserve"> July 1 to June 30; summer session</w:t>
      </w:r>
      <w:r w:rsidR="002B4282">
        <w:rPr>
          <w:rFonts w:ascii="Garamond" w:hAnsi="Garamond"/>
        </w:rPr>
        <w:t xml:space="preserve"> starts in June and ends </w:t>
      </w:r>
      <w:r w:rsidR="00F65669">
        <w:rPr>
          <w:rFonts w:ascii="Garamond" w:hAnsi="Garamond"/>
        </w:rPr>
        <w:t xml:space="preserve">in </w:t>
      </w:r>
      <w:r w:rsidR="002B4282">
        <w:rPr>
          <w:rFonts w:ascii="Garamond" w:hAnsi="Garamond"/>
        </w:rPr>
        <w:t xml:space="preserve">August/September </w:t>
      </w:r>
      <w:r w:rsidR="00F65669">
        <w:rPr>
          <w:rFonts w:ascii="Garamond" w:hAnsi="Garamond"/>
        </w:rPr>
        <w:t>with classes</w:t>
      </w:r>
      <w:r w:rsidR="00405CA4">
        <w:rPr>
          <w:rFonts w:ascii="Garamond" w:hAnsi="Garamond"/>
        </w:rPr>
        <w:t xml:space="preserve"> taking place and revenue coming in</w:t>
      </w:r>
      <w:r w:rsidR="00847FEB">
        <w:rPr>
          <w:rFonts w:ascii="Garamond" w:hAnsi="Garamond"/>
        </w:rPr>
        <w:t xml:space="preserve"> over that time period</w:t>
      </w:r>
      <w:r w:rsidR="00405CA4">
        <w:rPr>
          <w:rFonts w:ascii="Garamond" w:hAnsi="Garamond"/>
        </w:rPr>
        <w:t xml:space="preserve">. When that revenue hits </w:t>
      </w:r>
      <w:r w:rsidR="00994B58">
        <w:rPr>
          <w:rFonts w:ascii="Garamond" w:hAnsi="Garamond"/>
        </w:rPr>
        <w:t>constituents’</w:t>
      </w:r>
      <w:r w:rsidR="00405CA4">
        <w:rPr>
          <w:rFonts w:ascii="Garamond" w:hAnsi="Garamond"/>
        </w:rPr>
        <w:t xml:space="preserve"> budgets it will be distributed across two fiscal years</w:t>
      </w:r>
      <w:r w:rsidR="00FC3077">
        <w:rPr>
          <w:rFonts w:ascii="Garamond" w:hAnsi="Garamond"/>
        </w:rPr>
        <w:t xml:space="preserve">. </w:t>
      </w:r>
      <w:r w:rsidR="004B1937">
        <w:rPr>
          <w:rFonts w:ascii="Garamond" w:hAnsi="Garamond"/>
        </w:rPr>
        <w:t>She</w:t>
      </w:r>
      <w:r w:rsidR="0060393E">
        <w:rPr>
          <w:rFonts w:ascii="Garamond" w:hAnsi="Garamond"/>
        </w:rPr>
        <w:t xml:space="preserve"> also</w:t>
      </w:r>
      <w:r w:rsidR="004B1937">
        <w:rPr>
          <w:rFonts w:ascii="Garamond" w:hAnsi="Garamond"/>
        </w:rPr>
        <w:t xml:space="preserve"> provided </w:t>
      </w:r>
      <w:r w:rsidR="00C60995">
        <w:rPr>
          <w:rFonts w:ascii="Garamond" w:hAnsi="Garamond"/>
        </w:rPr>
        <w:t xml:space="preserve">an example of </w:t>
      </w:r>
      <w:r w:rsidR="00E56D58">
        <w:rPr>
          <w:rFonts w:ascii="Garamond" w:hAnsi="Garamond"/>
        </w:rPr>
        <w:t xml:space="preserve">fiscal 22 and fiscal 23 and how that </w:t>
      </w:r>
      <w:r w:rsidR="0060393E">
        <w:rPr>
          <w:rFonts w:ascii="Garamond" w:hAnsi="Garamond"/>
        </w:rPr>
        <w:t>affect</w:t>
      </w:r>
      <w:r w:rsidR="00847FEB">
        <w:rPr>
          <w:rFonts w:ascii="Garamond" w:hAnsi="Garamond"/>
        </w:rPr>
        <w:t>s</w:t>
      </w:r>
      <w:r w:rsidR="00E56D58">
        <w:rPr>
          <w:rFonts w:ascii="Garamond" w:hAnsi="Garamond"/>
        </w:rPr>
        <w:t xml:space="preserve"> summer 23</w:t>
      </w:r>
      <w:r w:rsidR="0060393E">
        <w:rPr>
          <w:rFonts w:ascii="Garamond" w:hAnsi="Garamond"/>
        </w:rPr>
        <w:t xml:space="preserve">.  </w:t>
      </w:r>
    </w:p>
    <w:p w14:paraId="267D48FE" w14:textId="77777777" w:rsidR="00340D7D" w:rsidRDefault="00340D7D" w:rsidP="00055683">
      <w:pPr>
        <w:rPr>
          <w:rFonts w:ascii="Garamond" w:hAnsi="Garamond"/>
        </w:rPr>
      </w:pPr>
    </w:p>
    <w:p w14:paraId="3B3233C5" w14:textId="2ED1AE83" w:rsidR="00547894" w:rsidRDefault="0060393E" w:rsidP="00055683">
      <w:pPr>
        <w:rPr>
          <w:rFonts w:ascii="Garamond" w:hAnsi="Garamond"/>
        </w:rPr>
      </w:pPr>
      <w:r>
        <w:rPr>
          <w:rFonts w:ascii="Garamond" w:hAnsi="Garamond"/>
        </w:rPr>
        <w:t xml:space="preserve">Eric added the other confusing aspect </w:t>
      </w:r>
      <w:r w:rsidR="00305154">
        <w:rPr>
          <w:rFonts w:ascii="Garamond" w:hAnsi="Garamond"/>
        </w:rPr>
        <w:t xml:space="preserve">is not knowing the headcount for summer until late spring. </w:t>
      </w:r>
      <w:r w:rsidR="004B391E">
        <w:rPr>
          <w:rFonts w:ascii="Garamond" w:hAnsi="Garamond"/>
        </w:rPr>
        <w:t xml:space="preserve">Linda responded </w:t>
      </w:r>
      <w:r w:rsidR="00FF1591">
        <w:rPr>
          <w:rFonts w:ascii="Garamond" w:hAnsi="Garamond"/>
        </w:rPr>
        <w:t xml:space="preserve">that we </w:t>
      </w:r>
      <w:r w:rsidR="00DC5394">
        <w:rPr>
          <w:rFonts w:ascii="Garamond" w:hAnsi="Garamond"/>
        </w:rPr>
        <w:t xml:space="preserve">what seems to work best is to </w:t>
      </w:r>
      <w:r w:rsidR="00FF1591">
        <w:rPr>
          <w:rFonts w:ascii="Garamond" w:hAnsi="Garamond"/>
        </w:rPr>
        <w:t>look at summer based on credit hours</w:t>
      </w:r>
      <w:r w:rsidR="00847FEB">
        <w:rPr>
          <w:rFonts w:ascii="Garamond" w:hAnsi="Garamond"/>
        </w:rPr>
        <w:t xml:space="preserve">, and </w:t>
      </w:r>
      <w:r w:rsidR="00133EC1">
        <w:rPr>
          <w:rFonts w:ascii="Garamond" w:hAnsi="Garamond"/>
        </w:rPr>
        <w:t xml:space="preserve">further </w:t>
      </w:r>
      <w:r w:rsidR="00133EC1">
        <w:rPr>
          <w:rFonts w:ascii="Garamond" w:hAnsi="Garamond"/>
        </w:rPr>
        <w:lastRenderedPageBreak/>
        <w:t xml:space="preserve">explained </w:t>
      </w:r>
      <w:r w:rsidR="00DC5394">
        <w:rPr>
          <w:rFonts w:ascii="Garamond" w:hAnsi="Garamond"/>
        </w:rPr>
        <w:t xml:space="preserve">how </w:t>
      </w:r>
      <w:r w:rsidR="00133EC1">
        <w:rPr>
          <w:rFonts w:ascii="Garamond" w:hAnsi="Garamond"/>
        </w:rPr>
        <w:t>summer 2021 is reflected in the spreadsheet</w:t>
      </w:r>
      <w:r w:rsidR="00DC5394">
        <w:rPr>
          <w:rFonts w:ascii="Garamond" w:hAnsi="Garamond"/>
        </w:rPr>
        <w:t xml:space="preserve">, </w:t>
      </w:r>
      <w:r w:rsidR="005532D6">
        <w:rPr>
          <w:rFonts w:ascii="Garamond" w:hAnsi="Garamond"/>
        </w:rPr>
        <w:t>that the allocation last year was unusual</w:t>
      </w:r>
      <w:r w:rsidR="00DC5394">
        <w:rPr>
          <w:rFonts w:ascii="Garamond" w:hAnsi="Garamond"/>
        </w:rPr>
        <w:t xml:space="preserve">, </w:t>
      </w:r>
      <w:r w:rsidR="005532D6">
        <w:rPr>
          <w:rFonts w:ascii="Garamond" w:hAnsi="Garamond"/>
        </w:rPr>
        <w:t xml:space="preserve">and provided a brief explanation as to why. </w:t>
      </w:r>
    </w:p>
    <w:p w14:paraId="7250B458" w14:textId="77777777" w:rsidR="007B7140" w:rsidRDefault="007B7140" w:rsidP="00055683">
      <w:pPr>
        <w:rPr>
          <w:rFonts w:ascii="Garamond" w:hAnsi="Garamond"/>
        </w:rPr>
      </w:pPr>
    </w:p>
    <w:p w14:paraId="684E140C" w14:textId="122182EE" w:rsidR="00537747" w:rsidRDefault="00F60AAD" w:rsidP="00055683">
      <w:pPr>
        <w:rPr>
          <w:rFonts w:ascii="Garamond" w:hAnsi="Garamond"/>
        </w:rPr>
      </w:pPr>
      <w:r>
        <w:rPr>
          <w:rFonts w:ascii="Garamond" w:hAnsi="Garamond"/>
        </w:rPr>
        <w:t>Raquel asked fo</w:t>
      </w:r>
      <w:r w:rsidR="003B14C1">
        <w:rPr>
          <w:rFonts w:ascii="Garamond" w:hAnsi="Garamond"/>
        </w:rPr>
        <w:t>r clarification from Eric</w:t>
      </w:r>
      <w:r w:rsidR="004A59C0">
        <w:rPr>
          <w:rFonts w:ascii="Garamond" w:hAnsi="Garamond"/>
        </w:rPr>
        <w:t xml:space="preserve"> and Linda regarding confusion over summer fees. Linda explained there are no longer estimates</w:t>
      </w:r>
      <w:r w:rsidR="002D7AC0">
        <w:rPr>
          <w:rFonts w:ascii="Garamond" w:hAnsi="Garamond"/>
        </w:rPr>
        <w:t xml:space="preserve"> but estimates that are projected. Eri</w:t>
      </w:r>
      <w:r w:rsidR="00FF4B02">
        <w:rPr>
          <w:rFonts w:ascii="Garamond" w:hAnsi="Garamond"/>
        </w:rPr>
        <w:t xml:space="preserve">c’s </w:t>
      </w:r>
      <w:r w:rsidR="00847FEB">
        <w:rPr>
          <w:rFonts w:ascii="Garamond" w:hAnsi="Garamond"/>
        </w:rPr>
        <w:t xml:space="preserve">explained that his </w:t>
      </w:r>
      <w:r w:rsidR="00FF4B02">
        <w:rPr>
          <w:rFonts w:ascii="Garamond" w:hAnsi="Garamond"/>
        </w:rPr>
        <w:t>perception ha</w:t>
      </w:r>
      <w:r w:rsidR="00847FEB">
        <w:rPr>
          <w:rFonts w:ascii="Garamond" w:hAnsi="Garamond"/>
        </w:rPr>
        <w:t>d</w:t>
      </w:r>
      <w:r w:rsidR="00FF4B02">
        <w:rPr>
          <w:rFonts w:ascii="Garamond" w:hAnsi="Garamond"/>
        </w:rPr>
        <w:t xml:space="preserve"> been students could be confused about which summer they were voting to fund and wante</w:t>
      </w:r>
      <w:r w:rsidR="00FC1B2F">
        <w:rPr>
          <w:rFonts w:ascii="Garamond" w:hAnsi="Garamond"/>
        </w:rPr>
        <w:t>d</w:t>
      </w:r>
      <w:r w:rsidR="00FF4B02">
        <w:rPr>
          <w:rFonts w:ascii="Garamond" w:hAnsi="Garamond"/>
        </w:rPr>
        <w:t xml:space="preserve"> to be clear </w:t>
      </w:r>
      <w:r w:rsidR="009E61E7">
        <w:rPr>
          <w:rFonts w:ascii="Garamond" w:hAnsi="Garamond"/>
        </w:rPr>
        <w:t xml:space="preserve">that although we are talking about revenues </w:t>
      </w:r>
      <w:r w:rsidR="00745D72">
        <w:rPr>
          <w:rFonts w:ascii="Garamond" w:hAnsi="Garamond"/>
        </w:rPr>
        <w:t xml:space="preserve">partially </w:t>
      </w:r>
      <w:r w:rsidR="00C12AD8">
        <w:rPr>
          <w:rFonts w:ascii="Garamond" w:hAnsi="Garamond"/>
        </w:rPr>
        <w:t xml:space="preserve">from fiscal year 23, </w:t>
      </w:r>
      <w:r w:rsidR="004354F7">
        <w:rPr>
          <w:rFonts w:ascii="Garamond" w:hAnsi="Garamond"/>
        </w:rPr>
        <w:t>we are setting the fee for</w:t>
      </w:r>
      <w:r w:rsidR="00A658D7">
        <w:rPr>
          <w:rFonts w:ascii="Garamond" w:hAnsi="Garamond"/>
        </w:rPr>
        <w:t xml:space="preserve"> this summer coming up. </w:t>
      </w:r>
      <w:r w:rsidR="001C12AA">
        <w:rPr>
          <w:rFonts w:ascii="Garamond" w:hAnsi="Garamond"/>
        </w:rPr>
        <w:t xml:space="preserve">Eric </w:t>
      </w:r>
      <w:r w:rsidR="00C90B79">
        <w:rPr>
          <w:rFonts w:ascii="Garamond" w:hAnsi="Garamond"/>
        </w:rPr>
        <w:t xml:space="preserve">feels the changes Linda made to this spreadsheet now makes more sense than he’s seen </w:t>
      </w:r>
      <w:r w:rsidR="00537747">
        <w:rPr>
          <w:rFonts w:ascii="Garamond" w:hAnsi="Garamond"/>
        </w:rPr>
        <w:t>historically</w:t>
      </w:r>
      <w:r w:rsidR="00C90B79">
        <w:rPr>
          <w:rFonts w:ascii="Garamond" w:hAnsi="Garamond"/>
        </w:rPr>
        <w:t>.</w:t>
      </w:r>
    </w:p>
    <w:p w14:paraId="178319FF" w14:textId="77777777" w:rsidR="00537747" w:rsidRDefault="00537747" w:rsidP="00055683">
      <w:pPr>
        <w:rPr>
          <w:rFonts w:ascii="Garamond" w:hAnsi="Garamond"/>
        </w:rPr>
      </w:pPr>
    </w:p>
    <w:p w14:paraId="3FB7C747" w14:textId="77777777" w:rsidR="00125377" w:rsidRDefault="00537747" w:rsidP="00055683">
      <w:pPr>
        <w:rPr>
          <w:rFonts w:ascii="Garamond" w:hAnsi="Garamond"/>
        </w:rPr>
      </w:pPr>
      <w:r>
        <w:rPr>
          <w:rFonts w:ascii="Garamond" w:hAnsi="Garamond"/>
        </w:rPr>
        <w:t xml:space="preserve">Linda </w:t>
      </w:r>
      <w:r w:rsidR="00FD2BAE">
        <w:rPr>
          <w:rFonts w:ascii="Garamond" w:hAnsi="Garamond"/>
        </w:rPr>
        <w:t>gave the committee some examples of how the numbers would shift inputting specific numbers</w:t>
      </w:r>
      <w:r w:rsidR="00AF490F">
        <w:rPr>
          <w:rFonts w:ascii="Garamond" w:hAnsi="Garamond"/>
        </w:rPr>
        <w:t xml:space="preserve"> within section 4 of the spreadsheet and seeing how the numbers flux to show shortages or overages. </w:t>
      </w:r>
    </w:p>
    <w:p w14:paraId="1B6977EF" w14:textId="77777777" w:rsidR="00125377" w:rsidRDefault="00125377" w:rsidP="00055683">
      <w:pPr>
        <w:rPr>
          <w:rFonts w:ascii="Garamond" w:hAnsi="Garamond"/>
        </w:rPr>
      </w:pPr>
    </w:p>
    <w:p w14:paraId="7626F87A" w14:textId="243FF8C0" w:rsidR="005B53B9" w:rsidRDefault="00A23264" w:rsidP="00055683">
      <w:pPr>
        <w:rPr>
          <w:rFonts w:ascii="Garamond" w:hAnsi="Garamond"/>
        </w:rPr>
      </w:pPr>
      <w:r>
        <w:rPr>
          <w:rFonts w:ascii="Garamond" w:hAnsi="Garamond"/>
        </w:rPr>
        <w:t xml:space="preserve">Understanding this is a complicated spreadsheet, </w:t>
      </w:r>
      <w:r w:rsidR="00125377">
        <w:rPr>
          <w:rFonts w:ascii="Garamond" w:hAnsi="Garamond"/>
        </w:rPr>
        <w:t xml:space="preserve">Linda </w:t>
      </w:r>
      <w:r w:rsidR="004C0F79">
        <w:rPr>
          <w:rFonts w:ascii="Garamond" w:hAnsi="Garamond"/>
        </w:rPr>
        <w:t xml:space="preserve">encouraged the committee </w:t>
      </w:r>
      <w:r>
        <w:rPr>
          <w:rFonts w:ascii="Garamond" w:hAnsi="Garamond"/>
        </w:rPr>
        <w:t xml:space="preserve">to work with </w:t>
      </w:r>
      <w:r w:rsidR="00A50472">
        <w:rPr>
          <w:rFonts w:ascii="Garamond" w:hAnsi="Garamond"/>
        </w:rPr>
        <w:t xml:space="preserve">it </w:t>
      </w:r>
      <w:r w:rsidR="00912100">
        <w:rPr>
          <w:rFonts w:ascii="Garamond" w:hAnsi="Garamond"/>
        </w:rPr>
        <w:t xml:space="preserve">and not to worry if it didn’t make sense right away. </w:t>
      </w:r>
      <w:r w:rsidR="005C4F3D">
        <w:rPr>
          <w:rFonts w:ascii="Garamond" w:hAnsi="Garamond"/>
        </w:rPr>
        <w:t xml:space="preserve">She offered to be available as the committee works through scenarios </w:t>
      </w:r>
      <w:r w:rsidR="00F604FB">
        <w:rPr>
          <w:rFonts w:ascii="Garamond" w:hAnsi="Garamond"/>
        </w:rPr>
        <w:t xml:space="preserve">if they need help or have questions. </w:t>
      </w:r>
    </w:p>
    <w:p w14:paraId="2D54759E" w14:textId="77777777" w:rsidR="005B53B9" w:rsidRDefault="005B53B9" w:rsidP="00055683">
      <w:pPr>
        <w:rPr>
          <w:rFonts w:ascii="Garamond" w:hAnsi="Garamond"/>
        </w:rPr>
      </w:pPr>
    </w:p>
    <w:p w14:paraId="57CEF66E" w14:textId="0D1E6209" w:rsidR="00547894" w:rsidRDefault="00F07AB7" w:rsidP="00055683">
      <w:pPr>
        <w:rPr>
          <w:rFonts w:ascii="Garamond" w:hAnsi="Garamond"/>
        </w:rPr>
      </w:pPr>
      <w:r>
        <w:rPr>
          <w:rFonts w:ascii="Garamond" w:hAnsi="Garamond"/>
        </w:rPr>
        <w:t>Addressing Housing &amp; Dining and Viking Union bonds</w:t>
      </w:r>
      <w:r w:rsidR="00CE287D">
        <w:rPr>
          <w:rFonts w:ascii="Garamond" w:hAnsi="Garamond"/>
        </w:rPr>
        <w:t xml:space="preserve">, </w:t>
      </w:r>
      <w:r w:rsidR="005B53B9">
        <w:rPr>
          <w:rFonts w:ascii="Garamond" w:hAnsi="Garamond"/>
        </w:rPr>
        <w:t xml:space="preserve">Eric </w:t>
      </w:r>
      <w:r w:rsidR="007104C3">
        <w:rPr>
          <w:rFonts w:ascii="Garamond" w:hAnsi="Garamond"/>
        </w:rPr>
        <w:t xml:space="preserve">added </w:t>
      </w:r>
      <w:r w:rsidR="00A50472">
        <w:rPr>
          <w:rFonts w:ascii="Garamond" w:hAnsi="Garamond"/>
        </w:rPr>
        <w:t xml:space="preserve">that </w:t>
      </w:r>
      <w:r w:rsidR="00BA6D2F">
        <w:rPr>
          <w:rFonts w:ascii="Garamond" w:hAnsi="Garamond"/>
        </w:rPr>
        <w:t xml:space="preserve">the bonds are not just for Housing &amp; Dining. </w:t>
      </w:r>
      <w:r w:rsidR="00886AD2">
        <w:rPr>
          <w:rFonts w:ascii="Garamond" w:hAnsi="Garamond"/>
        </w:rPr>
        <w:t xml:space="preserve">There are </w:t>
      </w:r>
      <w:r w:rsidR="00BA6D2F">
        <w:rPr>
          <w:rFonts w:ascii="Garamond" w:hAnsi="Garamond"/>
        </w:rPr>
        <w:t>Viking Union</w:t>
      </w:r>
      <w:r w:rsidR="00886AD2">
        <w:rPr>
          <w:rFonts w:ascii="Garamond" w:hAnsi="Garamond"/>
        </w:rPr>
        <w:t xml:space="preserve"> bond pledges for the facility building itself</w:t>
      </w:r>
      <w:r w:rsidR="00D372D8">
        <w:rPr>
          <w:rFonts w:ascii="Garamond" w:hAnsi="Garamond"/>
        </w:rPr>
        <w:t>, so the VU is a receive</w:t>
      </w:r>
      <w:r w:rsidR="00A50472">
        <w:rPr>
          <w:rFonts w:ascii="Garamond" w:hAnsi="Garamond"/>
        </w:rPr>
        <w:t>r</w:t>
      </w:r>
      <w:r w:rsidR="00D372D8">
        <w:rPr>
          <w:rFonts w:ascii="Garamond" w:hAnsi="Garamond"/>
        </w:rPr>
        <w:t xml:space="preserve"> of bond pledges as well. </w:t>
      </w:r>
    </w:p>
    <w:p w14:paraId="540DBFD2" w14:textId="4DAA5FB9" w:rsidR="00897001" w:rsidRDefault="00897001" w:rsidP="00CB52F9">
      <w:pPr>
        <w:rPr>
          <w:rFonts w:ascii="Garamond" w:hAnsi="Garamond"/>
        </w:rPr>
      </w:pPr>
    </w:p>
    <w:p w14:paraId="1C2725EF" w14:textId="055DB622" w:rsidR="00913908" w:rsidRDefault="00913908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Linda asked if there were any further questions. </w:t>
      </w:r>
      <w:r w:rsidR="00A50472">
        <w:rPr>
          <w:rFonts w:ascii="Garamond" w:hAnsi="Garamond"/>
        </w:rPr>
        <w:t>There were no further questions.</w:t>
      </w:r>
    </w:p>
    <w:p w14:paraId="39589232" w14:textId="77777777" w:rsidR="00913908" w:rsidRDefault="00913908" w:rsidP="00CB52F9">
      <w:pPr>
        <w:rPr>
          <w:rFonts w:ascii="Garamond" w:hAnsi="Garamond"/>
        </w:rPr>
      </w:pPr>
    </w:p>
    <w:p w14:paraId="2CC30AD8" w14:textId="0A56EB6D" w:rsidR="001D49A5" w:rsidRDefault="00897001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Eric </w:t>
      </w:r>
      <w:r w:rsidR="00A12CF3">
        <w:rPr>
          <w:rFonts w:ascii="Garamond" w:hAnsi="Garamond"/>
        </w:rPr>
        <w:t>encouraged</w:t>
      </w:r>
      <w:r w:rsidR="00E16B97">
        <w:rPr>
          <w:rFonts w:ascii="Garamond" w:hAnsi="Garamond"/>
        </w:rPr>
        <w:t xml:space="preserve"> the committee </w:t>
      </w:r>
      <w:r w:rsidR="00A6578C">
        <w:rPr>
          <w:rFonts w:ascii="Garamond" w:hAnsi="Garamond"/>
        </w:rPr>
        <w:t xml:space="preserve">to </w:t>
      </w:r>
      <w:r w:rsidR="00E16B97">
        <w:rPr>
          <w:rFonts w:ascii="Garamond" w:hAnsi="Garamond"/>
        </w:rPr>
        <w:t xml:space="preserve">explore </w:t>
      </w:r>
      <w:r w:rsidR="00A12CF3">
        <w:rPr>
          <w:rFonts w:ascii="Garamond" w:hAnsi="Garamond"/>
        </w:rPr>
        <w:t xml:space="preserve">and play with </w:t>
      </w:r>
      <w:r w:rsidR="00E16B97">
        <w:rPr>
          <w:rFonts w:ascii="Garamond" w:hAnsi="Garamond"/>
        </w:rPr>
        <w:t>the</w:t>
      </w:r>
      <w:r w:rsidR="00A12CF3">
        <w:rPr>
          <w:rFonts w:ascii="Garamond" w:hAnsi="Garamond"/>
        </w:rPr>
        <w:t>ir</w:t>
      </w:r>
      <w:r w:rsidR="00E16B97">
        <w:rPr>
          <w:rFonts w:ascii="Garamond" w:hAnsi="Garamond"/>
        </w:rPr>
        <w:t xml:space="preserve"> </w:t>
      </w:r>
      <w:r w:rsidR="00EB57EB">
        <w:rPr>
          <w:rFonts w:ascii="Garamond" w:hAnsi="Garamond"/>
        </w:rPr>
        <w:t>numbers</w:t>
      </w:r>
      <w:r w:rsidR="00CD3E9F">
        <w:rPr>
          <w:rFonts w:ascii="Garamond" w:hAnsi="Garamond"/>
        </w:rPr>
        <w:t xml:space="preserve"> on this </w:t>
      </w:r>
      <w:r w:rsidR="0079529F">
        <w:rPr>
          <w:rFonts w:ascii="Garamond" w:hAnsi="Garamond"/>
        </w:rPr>
        <w:t>document</w:t>
      </w:r>
      <w:r w:rsidR="00CD3E9F">
        <w:rPr>
          <w:rFonts w:ascii="Garamond" w:hAnsi="Garamond"/>
        </w:rPr>
        <w:t xml:space="preserve">; </w:t>
      </w:r>
      <w:r w:rsidR="00A12CF3">
        <w:rPr>
          <w:rFonts w:ascii="Garamond" w:hAnsi="Garamond"/>
        </w:rPr>
        <w:t xml:space="preserve">learn how it </w:t>
      </w:r>
      <w:r w:rsidR="00CD3E9F">
        <w:rPr>
          <w:rFonts w:ascii="Garamond" w:hAnsi="Garamond"/>
        </w:rPr>
        <w:t>works and</w:t>
      </w:r>
      <w:r w:rsidR="00B264A7">
        <w:rPr>
          <w:rFonts w:ascii="Garamond" w:hAnsi="Garamond"/>
        </w:rPr>
        <w:t xml:space="preserve"> understand how </w:t>
      </w:r>
      <w:r>
        <w:rPr>
          <w:rFonts w:ascii="Garamond" w:hAnsi="Garamond"/>
        </w:rPr>
        <w:t>this spreadsheet has been set</w:t>
      </w:r>
      <w:r w:rsidR="00EB57EB">
        <w:rPr>
          <w:rFonts w:ascii="Garamond" w:hAnsi="Garamond"/>
        </w:rPr>
        <w:t>-</w:t>
      </w:r>
      <w:r>
        <w:rPr>
          <w:rFonts w:ascii="Garamond" w:hAnsi="Garamond"/>
        </w:rPr>
        <w:t>up</w:t>
      </w:r>
      <w:r w:rsidR="00B45A7B">
        <w:rPr>
          <w:rFonts w:ascii="Garamond" w:hAnsi="Garamond"/>
        </w:rPr>
        <w:t xml:space="preserve">. </w:t>
      </w:r>
      <w:r w:rsidR="001D49A5">
        <w:rPr>
          <w:rFonts w:ascii="Garamond" w:hAnsi="Garamond"/>
        </w:rPr>
        <w:t xml:space="preserve">Noemi thanked </w:t>
      </w:r>
      <w:r w:rsidR="007B7140">
        <w:rPr>
          <w:rFonts w:ascii="Garamond" w:hAnsi="Garamond"/>
        </w:rPr>
        <w:t>Linda</w:t>
      </w:r>
      <w:r w:rsidR="001D49A5">
        <w:rPr>
          <w:rFonts w:ascii="Garamond" w:hAnsi="Garamond"/>
        </w:rPr>
        <w:t xml:space="preserve"> for </w:t>
      </w:r>
      <w:r w:rsidR="00F60AAD">
        <w:rPr>
          <w:rFonts w:ascii="Garamond" w:hAnsi="Garamond"/>
        </w:rPr>
        <w:t xml:space="preserve">her </w:t>
      </w:r>
      <w:r w:rsidR="00CD3E9F">
        <w:rPr>
          <w:rFonts w:ascii="Garamond" w:hAnsi="Garamond"/>
        </w:rPr>
        <w:t xml:space="preserve">amazing </w:t>
      </w:r>
      <w:r w:rsidR="00F60AAD">
        <w:rPr>
          <w:rFonts w:ascii="Garamond" w:hAnsi="Garamond"/>
        </w:rPr>
        <w:t xml:space="preserve">work on </w:t>
      </w:r>
      <w:r w:rsidR="001D49A5">
        <w:rPr>
          <w:rFonts w:ascii="Garamond" w:hAnsi="Garamond"/>
        </w:rPr>
        <w:t xml:space="preserve">this </w:t>
      </w:r>
      <w:r w:rsidR="00CD3E9F">
        <w:rPr>
          <w:rFonts w:ascii="Garamond" w:hAnsi="Garamond"/>
        </w:rPr>
        <w:t xml:space="preserve">great </w:t>
      </w:r>
      <w:r w:rsidR="001D49A5">
        <w:rPr>
          <w:rFonts w:ascii="Garamond" w:hAnsi="Garamond"/>
        </w:rPr>
        <w:t xml:space="preserve">spreadsheet. </w:t>
      </w:r>
    </w:p>
    <w:p w14:paraId="15E338DA" w14:textId="4908C3A3" w:rsidR="00B11737" w:rsidRDefault="00B11737" w:rsidP="00CB52F9">
      <w:pPr>
        <w:rPr>
          <w:rFonts w:ascii="Garamond" w:hAnsi="Garamond"/>
        </w:rPr>
      </w:pPr>
    </w:p>
    <w:p w14:paraId="704616C8" w14:textId="73AB3E28" w:rsidR="00B11737" w:rsidRDefault="00B11737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Linda reminded the committee the spreadsheet </w:t>
      </w:r>
      <w:r w:rsidR="006A409F">
        <w:rPr>
          <w:rFonts w:ascii="Garamond" w:hAnsi="Garamond"/>
        </w:rPr>
        <w:t xml:space="preserve">can be found in </w:t>
      </w:r>
      <w:r w:rsidR="002C6C88">
        <w:rPr>
          <w:rFonts w:ascii="Garamond" w:hAnsi="Garamond"/>
        </w:rPr>
        <w:t xml:space="preserve">S&amp;A Fee Committee 2022-23 </w:t>
      </w:r>
      <w:r w:rsidR="006A409F">
        <w:rPr>
          <w:rFonts w:ascii="Garamond" w:hAnsi="Garamond"/>
        </w:rPr>
        <w:t xml:space="preserve">Teams </w:t>
      </w:r>
      <w:r w:rsidR="002C6C88">
        <w:rPr>
          <w:rFonts w:ascii="Garamond" w:hAnsi="Garamond"/>
        </w:rPr>
        <w:t xml:space="preserve">site, General </w:t>
      </w:r>
      <w:r w:rsidR="00CB09CA">
        <w:rPr>
          <w:rFonts w:ascii="Garamond" w:hAnsi="Garamond"/>
        </w:rPr>
        <w:t>channel, Files tab</w:t>
      </w:r>
      <w:r w:rsidR="003456CD">
        <w:rPr>
          <w:rFonts w:ascii="Garamond" w:hAnsi="Garamond"/>
        </w:rPr>
        <w:t xml:space="preserve"> (</w:t>
      </w:r>
      <w:hyperlink r:id="rId10" w:history="1">
        <w:r w:rsidR="003456CD" w:rsidRPr="003456CD">
          <w:rPr>
            <w:rStyle w:val="Hyperlink"/>
            <w:rFonts w:ascii="Garamond" w:hAnsi="Garamond"/>
          </w:rPr>
          <w:t>here</w:t>
        </w:r>
      </w:hyperlink>
      <w:r w:rsidR="003456CD">
        <w:rPr>
          <w:rFonts w:ascii="Garamond" w:hAnsi="Garamond"/>
        </w:rPr>
        <w:t>)</w:t>
      </w:r>
      <w:r w:rsidR="00CB09CA">
        <w:rPr>
          <w:rFonts w:ascii="Garamond" w:hAnsi="Garamond"/>
        </w:rPr>
        <w:t xml:space="preserve">. </w:t>
      </w:r>
    </w:p>
    <w:p w14:paraId="08E9FBDE" w14:textId="1370293A" w:rsidR="0047474E" w:rsidRDefault="0047474E" w:rsidP="00CB52F9">
      <w:pPr>
        <w:rPr>
          <w:rFonts w:ascii="Garamond" w:hAnsi="Garamond"/>
        </w:rPr>
      </w:pPr>
    </w:p>
    <w:p w14:paraId="50EA44AD" w14:textId="566FBB21" w:rsidR="0047474E" w:rsidRDefault="0047474E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Next meeting the committee will approve the minutes from the 2/24/2022 meeting as well as this meeting’s </w:t>
      </w:r>
      <w:r w:rsidR="007D40AE">
        <w:rPr>
          <w:rFonts w:ascii="Garamond" w:hAnsi="Garamond"/>
        </w:rPr>
        <w:t xml:space="preserve">(3/3/2022) </w:t>
      </w:r>
      <w:r>
        <w:rPr>
          <w:rFonts w:ascii="Garamond" w:hAnsi="Garamond"/>
        </w:rPr>
        <w:t>minutes</w:t>
      </w:r>
      <w:r w:rsidR="007D40AE">
        <w:rPr>
          <w:rFonts w:ascii="Garamond" w:hAnsi="Garamond"/>
        </w:rPr>
        <w:t xml:space="preserve"> and continue our discussion regarding the committee chair and vice-chair positions. </w:t>
      </w:r>
    </w:p>
    <w:p w14:paraId="484A3301" w14:textId="77777777" w:rsidR="0073503D" w:rsidRPr="00F81261" w:rsidRDefault="0073503D" w:rsidP="00CB52F9">
      <w:pPr>
        <w:rPr>
          <w:rFonts w:ascii="Garamond" w:hAnsi="Garamond"/>
        </w:rPr>
      </w:pPr>
    </w:p>
    <w:p w14:paraId="5E0C61C0" w14:textId="2CE2888C" w:rsidR="00CB52F9" w:rsidRPr="00F81261" w:rsidRDefault="00CB52F9" w:rsidP="00CB52F9">
      <w:pPr>
        <w:rPr>
          <w:rFonts w:ascii="Garamond" w:hAnsi="Garamond"/>
        </w:rPr>
      </w:pPr>
      <w:r w:rsidRPr="00F81261">
        <w:rPr>
          <w:rFonts w:ascii="Garamond" w:hAnsi="Garamond"/>
        </w:rPr>
        <w:t xml:space="preserve">Today’s meeting adjourned at </w:t>
      </w:r>
      <w:r w:rsidR="00FB4D6E">
        <w:rPr>
          <w:rFonts w:ascii="Garamond" w:hAnsi="Garamond"/>
        </w:rPr>
        <w:t>1:3</w:t>
      </w:r>
      <w:r w:rsidR="008854FD">
        <w:rPr>
          <w:rFonts w:ascii="Garamond" w:hAnsi="Garamond"/>
        </w:rPr>
        <w:t xml:space="preserve">7 </w:t>
      </w:r>
      <w:r w:rsidR="00ED6F5F" w:rsidRPr="00F81261">
        <w:rPr>
          <w:rFonts w:ascii="Garamond" w:hAnsi="Garamond"/>
        </w:rPr>
        <w:t>pm</w:t>
      </w:r>
    </w:p>
    <w:p w14:paraId="1C0EF671" w14:textId="77777777" w:rsidR="00CB52F9" w:rsidRPr="00F81261" w:rsidRDefault="00CB52F9" w:rsidP="00CB52F9">
      <w:pPr>
        <w:rPr>
          <w:rFonts w:ascii="Garamond" w:hAnsi="Garamond"/>
        </w:rPr>
      </w:pPr>
    </w:p>
    <w:p w14:paraId="051111EA" w14:textId="6300D16C" w:rsidR="00CB52F9" w:rsidRPr="00F81261" w:rsidRDefault="00CB52F9" w:rsidP="00CB52F9">
      <w:pPr>
        <w:rPr>
          <w:rFonts w:ascii="Garamond" w:hAnsi="Garamond"/>
        </w:rPr>
      </w:pPr>
      <w:r w:rsidRPr="00AC65B4">
        <w:rPr>
          <w:rFonts w:ascii="Garamond" w:hAnsi="Garamond"/>
        </w:rPr>
        <w:t xml:space="preserve">Next meeting: Friday, </w:t>
      </w:r>
      <w:r w:rsidR="0084473A" w:rsidRPr="00AC65B4">
        <w:rPr>
          <w:rFonts w:ascii="Garamond" w:hAnsi="Garamond"/>
        </w:rPr>
        <w:t xml:space="preserve">March </w:t>
      </w:r>
      <w:r w:rsidR="0073503D">
        <w:rPr>
          <w:rFonts w:ascii="Garamond" w:hAnsi="Garamond"/>
        </w:rPr>
        <w:t>10</w:t>
      </w:r>
      <w:r w:rsidR="00A26DB2" w:rsidRPr="00AC65B4">
        <w:rPr>
          <w:rFonts w:ascii="Garamond" w:hAnsi="Garamond"/>
        </w:rPr>
        <w:t>, 2022</w:t>
      </w:r>
      <w:r w:rsidRPr="00AC65B4">
        <w:rPr>
          <w:rFonts w:ascii="Garamond" w:hAnsi="Garamond"/>
        </w:rPr>
        <w:t xml:space="preserve">, </w:t>
      </w:r>
      <w:r w:rsidR="008C270A" w:rsidRPr="00AC65B4">
        <w:rPr>
          <w:rFonts w:ascii="Garamond" w:hAnsi="Garamond"/>
        </w:rPr>
        <w:t>2:00-3:00 pm</w:t>
      </w:r>
      <w:r w:rsidRPr="00AC65B4">
        <w:rPr>
          <w:rFonts w:ascii="Garamond" w:hAnsi="Garamond"/>
        </w:rPr>
        <w:t>, Teams Virtual</w:t>
      </w:r>
    </w:p>
    <w:p w14:paraId="7AE8EEB5" w14:textId="77777777" w:rsidR="00CB52F9" w:rsidRPr="00F81261" w:rsidRDefault="00CB52F9" w:rsidP="00CB52F9">
      <w:pPr>
        <w:rPr>
          <w:rFonts w:ascii="Garamond" w:hAnsi="Garamond"/>
        </w:rPr>
      </w:pPr>
    </w:p>
    <w:p w14:paraId="551A9881" w14:textId="77777777" w:rsidR="00CB52F9" w:rsidRPr="00F81261" w:rsidRDefault="00CB52F9" w:rsidP="00CB52F9">
      <w:pPr>
        <w:rPr>
          <w:rFonts w:ascii="Garamond" w:hAnsi="Garamond"/>
        </w:rPr>
      </w:pPr>
    </w:p>
    <w:p w14:paraId="3D2059CA" w14:textId="7859655A" w:rsidR="00AF105E" w:rsidRPr="00F81261" w:rsidRDefault="00AF105E" w:rsidP="00CB52F9">
      <w:pPr>
        <w:jc w:val="center"/>
        <w:rPr>
          <w:rFonts w:ascii="Garamond" w:hAnsi="Garamond"/>
        </w:rPr>
      </w:pPr>
    </w:p>
    <w:sectPr w:rsidR="00AF105E" w:rsidRPr="00F81261" w:rsidSect="00030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9C99" w14:textId="77777777" w:rsidR="00723FD0" w:rsidRDefault="00723FD0">
      <w:pPr>
        <w:spacing w:line="240" w:lineRule="auto"/>
      </w:pPr>
      <w:r>
        <w:separator/>
      </w:r>
    </w:p>
  </w:endnote>
  <w:endnote w:type="continuationSeparator" w:id="0">
    <w:p w14:paraId="61B68CD2" w14:textId="77777777" w:rsidR="00723FD0" w:rsidRDefault="00723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502C" w14:textId="77777777" w:rsidR="00CC3C66" w:rsidRDefault="00CC3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3650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1C6CF9B" w14:textId="3F29B070" w:rsidR="007C1657" w:rsidRPr="007C1657" w:rsidRDefault="00F054C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7C1657">
          <w:rPr>
            <w:sz w:val="18"/>
            <w:szCs w:val="18"/>
          </w:rPr>
          <w:fldChar w:fldCharType="begin"/>
        </w:r>
        <w:r w:rsidRPr="007C1657">
          <w:rPr>
            <w:sz w:val="18"/>
            <w:szCs w:val="18"/>
          </w:rPr>
          <w:instrText xml:space="preserve"> PAGE   \* MERGEFORMAT </w:instrText>
        </w:r>
        <w:r w:rsidRPr="007C1657">
          <w:rPr>
            <w:sz w:val="18"/>
            <w:szCs w:val="18"/>
          </w:rPr>
          <w:fldChar w:fldCharType="separate"/>
        </w:r>
        <w:r w:rsidR="007F60DE">
          <w:rPr>
            <w:noProof/>
            <w:sz w:val="18"/>
            <w:szCs w:val="18"/>
          </w:rPr>
          <w:t>3</w:t>
        </w:r>
        <w:r w:rsidRPr="007C1657">
          <w:rPr>
            <w:noProof/>
            <w:sz w:val="18"/>
            <w:szCs w:val="18"/>
          </w:rPr>
          <w:fldChar w:fldCharType="end"/>
        </w:r>
        <w:r w:rsidRPr="007C1657">
          <w:rPr>
            <w:sz w:val="18"/>
            <w:szCs w:val="18"/>
          </w:rPr>
          <w:t xml:space="preserve"> | </w:t>
        </w:r>
        <w:r w:rsidRPr="007C165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33173192" w14:textId="77777777" w:rsidR="007C1657" w:rsidRDefault="00723F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278E" w14:textId="77777777" w:rsidR="00CC3C66" w:rsidRDefault="00CC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955F" w14:textId="77777777" w:rsidR="00723FD0" w:rsidRDefault="00723FD0">
      <w:pPr>
        <w:spacing w:line="240" w:lineRule="auto"/>
      </w:pPr>
      <w:r>
        <w:separator/>
      </w:r>
    </w:p>
  </w:footnote>
  <w:footnote w:type="continuationSeparator" w:id="0">
    <w:p w14:paraId="1DC2A17B" w14:textId="77777777" w:rsidR="00723FD0" w:rsidRDefault="00723F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A097" w14:textId="77777777" w:rsidR="00CC3C66" w:rsidRDefault="00CC3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3EF" w14:textId="1CDD2487" w:rsidR="00CC3C66" w:rsidRDefault="00CC3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9C21" w14:textId="77777777" w:rsidR="00CC3C66" w:rsidRDefault="00CC3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1E2"/>
    <w:multiLevelType w:val="multilevel"/>
    <w:tmpl w:val="CAFA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47FD2"/>
    <w:multiLevelType w:val="multilevel"/>
    <w:tmpl w:val="CAF0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CC69C9"/>
    <w:multiLevelType w:val="hybridMultilevel"/>
    <w:tmpl w:val="34E8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3613"/>
    <w:multiLevelType w:val="multilevel"/>
    <w:tmpl w:val="8BC0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044118"/>
    <w:multiLevelType w:val="multilevel"/>
    <w:tmpl w:val="DE1E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7F28C9"/>
    <w:multiLevelType w:val="hybridMultilevel"/>
    <w:tmpl w:val="431A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B5626"/>
    <w:multiLevelType w:val="multilevel"/>
    <w:tmpl w:val="81E8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BD7261"/>
    <w:multiLevelType w:val="multilevel"/>
    <w:tmpl w:val="657C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2F69CF"/>
    <w:multiLevelType w:val="hybridMultilevel"/>
    <w:tmpl w:val="FD1CBD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A8A4BCB"/>
    <w:multiLevelType w:val="multilevel"/>
    <w:tmpl w:val="F0E8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BB6438"/>
    <w:multiLevelType w:val="hybridMultilevel"/>
    <w:tmpl w:val="FD3E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D1B46"/>
    <w:multiLevelType w:val="multilevel"/>
    <w:tmpl w:val="1CEE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962AB9"/>
    <w:multiLevelType w:val="multilevel"/>
    <w:tmpl w:val="71EC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46544A"/>
    <w:multiLevelType w:val="multilevel"/>
    <w:tmpl w:val="AD2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057A5B"/>
    <w:multiLevelType w:val="hybridMultilevel"/>
    <w:tmpl w:val="C374B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01"/>
    <w:rsid w:val="00000C87"/>
    <w:rsid w:val="00000FBF"/>
    <w:rsid w:val="00002B7D"/>
    <w:rsid w:val="000031EF"/>
    <w:rsid w:val="00005B9D"/>
    <w:rsid w:val="00006453"/>
    <w:rsid w:val="000100BF"/>
    <w:rsid w:val="00010F81"/>
    <w:rsid w:val="00012FFD"/>
    <w:rsid w:val="00014800"/>
    <w:rsid w:val="00015C64"/>
    <w:rsid w:val="00015F3C"/>
    <w:rsid w:val="00017543"/>
    <w:rsid w:val="0002673E"/>
    <w:rsid w:val="000267E8"/>
    <w:rsid w:val="00026DA2"/>
    <w:rsid w:val="00027869"/>
    <w:rsid w:val="000327BE"/>
    <w:rsid w:val="000350A4"/>
    <w:rsid w:val="00035BB0"/>
    <w:rsid w:val="000365EA"/>
    <w:rsid w:val="00036950"/>
    <w:rsid w:val="000402FB"/>
    <w:rsid w:val="00042C38"/>
    <w:rsid w:val="0005223E"/>
    <w:rsid w:val="00053935"/>
    <w:rsid w:val="0005422A"/>
    <w:rsid w:val="00055683"/>
    <w:rsid w:val="00060248"/>
    <w:rsid w:val="000621AA"/>
    <w:rsid w:val="00062E2C"/>
    <w:rsid w:val="00065BCF"/>
    <w:rsid w:val="00065E20"/>
    <w:rsid w:val="0007113A"/>
    <w:rsid w:val="000725AA"/>
    <w:rsid w:val="00076297"/>
    <w:rsid w:val="00076547"/>
    <w:rsid w:val="00081C07"/>
    <w:rsid w:val="00081D88"/>
    <w:rsid w:val="00082BE3"/>
    <w:rsid w:val="00082E56"/>
    <w:rsid w:val="0008303E"/>
    <w:rsid w:val="00087319"/>
    <w:rsid w:val="00087362"/>
    <w:rsid w:val="000935FF"/>
    <w:rsid w:val="000938B1"/>
    <w:rsid w:val="00095EE3"/>
    <w:rsid w:val="000A40C6"/>
    <w:rsid w:val="000A4AE6"/>
    <w:rsid w:val="000A4D17"/>
    <w:rsid w:val="000A6B32"/>
    <w:rsid w:val="000A6C4F"/>
    <w:rsid w:val="000A70EA"/>
    <w:rsid w:val="000B0EBF"/>
    <w:rsid w:val="000B5878"/>
    <w:rsid w:val="000C3B54"/>
    <w:rsid w:val="000C625C"/>
    <w:rsid w:val="000C76F7"/>
    <w:rsid w:val="000D074E"/>
    <w:rsid w:val="000D08EB"/>
    <w:rsid w:val="000D3F86"/>
    <w:rsid w:val="000D7C0D"/>
    <w:rsid w:val="000E13BA"/>
    <w:rsid w:val="000E16D5"/>
    <w:rsid w:val="000E2034"/>
    <w:rsid w:val="000E24FD"/>
    <w:rsid w:val="000E32F5"/>
    <w:rsid w:val="000E363B"/>
    <w:rsid w:val="000E4028"/>
    <w:rsid w:val="000E4FD2"/>
    <w:rsid w:val="000E513C"/>
    <w:rsid w:val="000F0AC8"/>
    <w:rsid w:val="000F48F8"/>
    <w:rsid w:val="000F609B"/>
    <w:rsid w:val="0010143E"/>
    <w:rsid w:val="0010556F"/>
    <w:rsid w:val="00115172"/>
    <w:rsid w:val="001158AB"/>
    <w:rsid w:val="00121F65"/>
    <w:rsid w:val="00125377"/>
    <w:rsid w:val="00133EC1"/>
    <w:rsid w:val="00135E43"/>
    <w:rsid w:val="00136A6D"/>
    <w:rsid w:val="00137B29"/>
    <w:rsid w:val="00141A79"/>
    <w:rsid w:val="00144776"/>
    <w:rsid w:val="00145329"/>
    <w:rsid w:val="00146296"/>
    <w:rsid w:val="0014703F"/>
    <w:rsid w:val="001475ED"/>
    <w:rsid w:val="0015197E"/>
    <w:rsid w:val="001544EA"/>
    <w:rsid w:val="0015595E"/>
    <w:rsid w:val="00155ED2"/>
    <w:rsid w:val="00156EC6"/>
    <w:rsid w:val="00161D99"/>
    <w:rsid w:val="00162356"/>
    <w:rsid w:val="001638E3"/>
    <w:rsid w:val="00164BEB"/>
    <w:rsid w:val="00164E44"/>
    <w:rsid w:val="00166103"/>
    <w:rsid w:val="00167093"/>
    <w:rsid w:val="00173C03"/>
    <w:rsid w:val="001743E4"/>
    <w:rsid w:val="00175292"/>
    <w:rsid w:val="001805F3"/>
    <w:rsid w:val="00182B24"/>
    <w:rsid w:val="00184C92"/>
    <w:rsid w:val="00185845"/>
    <w:rsid w:val="001869BA"/>
    <w:rsid w:val="00191060"/>
    <w:rsid w:val="00191917"/>
    <w:rsid w:val="001950F8"/>
    <w:rsid w:val="00195474"/>
    <w:rsid w:val="00195834"/>
    <w:rsid w:val="00196103"/>
    <w:rsid w:val="001A5AA6"/>
    <w:rsid w:val="001A66AC"/>
    <w:rsid w:val="001A6F09"/>
    <w:rsid w:val="001A70CB"/>
    <w:rsid w:val="001B23AD"/>
    <w:rsid w:val="001B2884"/>
    <w:rsid w:val="001B379D"/>
    <w:rsid w:val="001B46FD"/>
    <w:rsid w:val="001B6CB9"/>
    <w:rsid w:val="001B71B5"/>
    <w:rsid w:val="001C12AA"/>
    <w:rsid w:val="001C4E3A"/>
    <w:rsid w:val="001C5954"/>
    <w:rsid w:val="001C7485"/>
    <w:rsid w:val="001D1E4A"/>
    <w:rsid w:val="001D49A5"/>
    <w:rsid w:val="001E5366"/>
    <w:rsid w:val="001E5B00"/>
    <w:rsid w:val="001E6333"/>
    <w:rsid w:val="001E7549"/>
    <w:rsid w:val="001E7D84"/>
    <w:rsid w:val="001E7E59"/>
    <w:rsid w:val="001F27E2"/>
    <w:rsid w:val="001F413A"/>
    <w:rsid w:val="001F4F6A"/>
    <w:rsid w:val="001F5C03"/>
    <w:rsid w:val="00202C91"/>
    <w:rsid w:val="0020506C"/>
    <w:rsid w:val="00206AB3"/>
    <w:rsid w:val="00207F2D"/>
    <w:rsid w:val="00213788"/>
    <w:rsid w:val="002145F9"/>
    <w:rsid w:val="002168DC"/>
    <w:rsid w:val="00217010"/>
    <w:rsid w:val="002170D7"/>
    <w:rsid w:val="0022056F"/>
    <w:rsid w:val="00222585"/>
    <w:rsid w:val="00223EA3"/>
    <w:rsid w:val="00226A8E"/>
    <w:rsid w:val="0023159A"/>
    <w:rsid w:val="00231BBC"/>
    <w:rsid w:val="002326DE"/>
    <w:rsid w:val="002359B3"/>
    <w:rsid w:val="00245F41"/>
    <w:rsid w:val="002470C1"/>
    <w:rsid w:val="002515DE"/>
    <w:rsid w:val="00255A6B"/>
    <w:rsid w:val="00257926"/>
    <w:rsid w:val="002601EC"/>
    <w:rsid w:val="002603B2"/>
    <w:rsid w:val="00263B0E"/>
    <w:rsid w:val="002673E8"/>
    <w:rsid w:val="00270A82"/>
    <w:rsid w:val="00274C4E"/>
    <w:rsid w:val="00280DBD"/>
    <w:rsid w:val="00282613"/>
    <w:rsid w:val="0028261A"/>
    <w:rsid w:val="00282BE4"/>
    <w:rsid w:val="00284C5B"/>
    <w:rsid w:val="00285F8C"/>
    <w:rsid w:val="00291DE2"/>
    <w:rsid w:val="00292643"/>
    <w:rsid w:val="002928CC"/>
    <w:rsid w:val="002932A2"/>
    <w:rsid w:val="002941F4"/>
    <w:rsid w:val="00295DA5"/>
    <w:rsid w:val="002A0D1A"/>
    <w:rsid w:val="002A1B50"/>
    <w:rsid w:val="002A269A"/>
    <w:rsid w:val="002A4C23"/>
    <w:rsid w:val="002A6862"/>
    <w:rsid w:val="002A6AD8"/>
    <w:rsid w:val="002A6D54"/>
    <w:rsid w:val="002A73EA"/>
    <w:rsid w:val="002A7AE6"/>
    <w:rsid w:val="002B17CF"/>
    <w:rsid w:val="002B1F80"/>
    <w:rsid w:val="002B3449"/>
    <w:rsid w:val="002B4282"/>
    <w:rsid w:val="002C0236"/>
    <w:rsid w:val="002C3F71"/>
    <w:rsid w:val="002C4B2C"/>
    <w:rsid w:val="002C5197"/>
    <w:rsid w:val="002C6C88"/>
    <w:rsid w:val="002D1681"/>
    <w:rsid w:val="002D1BC4"/>
    <w:rsid w:val="002D4C5B"/>
    <w:rsid w:val="002D608E"/>
    <w:rsid w:val="002D694F"/>
    <w:rsid w:val="002D720B"/>
    <w:rsid w:val="002D7AC0"/>
    <w:rsid w:val="002E0B04"/>
    <w:rsid w:val="002E2DFD"/>
    <w:rsid w:val="002E60D1"/>
    <w:rsid w:val="002E7DB8"/>
    <w:rsid w:val="002F27DF"/>
    <w:rsid w:val="002F370D"/>
    <w:rsid w:val="002F43D6"/>
    <w:rsid w:val="002F5CE3"/>
    <w:rsid w:val="002F7B50"/>
    <w:rsid w:val="003006F4"/>
    <w:rsid w:val="00305154"/>
    <w:rsid w:val="003055CF"/>
    <w:rsid w:val="003065BF"/>
    <w:rsid w:val="00307725"/>
    <w:rsid w:val="00313812"/>
    <w:rsid w:val="00313E2B"/>
    <w:rsid w:val="00314297"/>
    <w:rsid w:val="003145FC"/>
    <w:rsid w:val="00317273"/>
    <w:rsid w:val="00320C70"/>
    <w:rsid w:val="00324AD2"/>
    <w:rsid w:val="00325E6C"/>
    <w:rsid w:val="003352AD"/>
    <w:rsid w:val="003357A6"/>
    <w:rsid w:val="00340D7D"/>
    <w:rsid w:val="00345090"/>
    <w:rsid w:val="003456CD"/>
    <w:rsid w:val="003460B3"/>
    <w:rsid w:val="0035099B"/>
    <w:rsid w:val="0035361C"/>
    <w:rsid w:val="003562DF"/>
    <w:rsid w:val="003567E7"/>
    <w:rsid w:val="00356EC3"/>
    <w:rsid w:val="003605D5"/>
    <w:rsid w:val="00363B20"/>
    <w:rsid w:val="00370F9D"/>
    <w:rsid w:val="00371244"/>
    <w:rsid w:val="00371AAB"/>
    <w:rsid w:val="003748E9"/>
    <w:rsid w:val="00375023"/>
    <w:rsid w:val="003755C7"/>
    <w:rsid w:val="00381397"/>
    <w:rsid w:val="00382483"/>
    <w:rsid w:val="0038480C"/>
    <w:rsid w:val="00392676"/>
    <w:rsid w:val="003936F3"/>
    <w:rsid w:val="00397ACB"/>
    <w:rsid w:val="003A1970"/>
    <w:rsid w:val="003A6734"/>
    <w:rsid w:val="003A6C02"/>
    <w:rsid w:val="003B0C24"/>
    <w:rsid w:val="003B14C1"/>
    <w:rsid w:val="003B4D82"/>
    <w:rsid w:val="003B721C"/>
    <w:rsid w:val="003C1547"/>
    <w:rsid w:val="003C19E3"/>
    <w:rsid w:val="003C2071"/>
    <w:rsid w:val="003C2279"/>
    <w:rsid w:val="003C2601"/>
    <w:rsid w:val="003C2ACA"/>
    <w:rsid w:val="003C757F"/>
    <w:rsid w:val="003C77C8"/>
    <w:rsid w:val="003D0728"/>
    <w:rsid w:val="003D319B"/>
    <w:rsid w:val="003D497D"/>
    <w:rsid w:val="003D4E64"/>
    <w:rsid w:val="003D5002"/>
    <w:rsid w:val="003E3F85"/>
    <w:rsid w:val="003E49F8"/>
    <w:rsid w:val="003E5365"/>
    <w:rsid w:val="003E6C07"/>
    <w:rsid w:val="003E7374"/>
    <w:rsid w:val="003E7FE1"/>
    <w:rsid w:val="003F05AA"/>
    <w:rsid w:val="003F104B"/>
    <w:rsid w:val="003F13A0"/>
    <w:rsid w:val="00404C6B"/>
    <w:rsid w:val="00405904"/>
    <w:rsid w:val="00405CA4"/>
    <w:rsid w:val="00411659"/>
    <w:rsid w:val="00412401"/>
    <w:rsid w:val="00412B55"/>
    <w:rsid w:val="004166D0"/>
    <w:rsid w:val="004178D9"/>
    <w:rsid w:val="00420489"/>
    <w:rsid w:val="004217D6"/>
    <w:rsid w:val="00422B76"/>
    <w:rsid w:val="00425366"/>
    <w:rsid w:val="00433B36"/>
    <w:rsid w:val="004352BA"/>
    <w:rsid w:val="004354F7"/>
    <w:rsid w:val="00440831"/>
    <w:rsid w:val="00443192"/>
    <w:rsid w:val="00444327"/>
    <w:rsid w:val="00446978"/>
    <w:rsid w:val="0045047C"/>
    <w:rsid w:val="004505E0"/>
    <w:rsid w:val="00450F04"/>
    <w:rsid w:val="00451B75"/>
    <w:rsid w:val="00461D04"/>
    <w:rsid w:val="00465FD9"/>
    <w:rsid w:val="004704DF"/>
    <w:rsid w:val="004716A1"/>
    <w:rsid w:val="0047354A"/>
    <w:rsid w:val="0047474E"/>
    <w:rsid w:val="00477B67"/>
    <w:rsid w:val="00481683"/>
    <w:rsid w:val="00482537"/>
    <w:rsid w:val="004916B6"/>
    <w:rsid w:val="00492D83"/>
    <w:rsid w:val="004943D2"/>
    <w:rsid w:val="004976B1"/>
    <w:rsid w:val="004A1356"/>
    <w:rsid w:val="004A19E0"/>
    <w:rsid w:val="004A59C0"/>
    <w:rsid w:val="004A6534"/>
    <w:rsid w:val="004B1937"/>
    <w:rsid w:val="004B33CD"/>
    <w:rsid w:val="004B391E"/>
    <w:rsid w:val="004B4526"/>
    <w:rsid w:val="004B4EEA"/>
    <w:rsid w:val="004C0F79"/>
    <w:rsid w:val="004C2387"/>
    <w:rsid w:val="004C6EBB"/>
    <w:rsid w:val="004D0F0A"/>
    <w:rsid w:val="004D35C1"/>
    <w:rsid w:val="004D3F7D"/>
    <w:rsid w:val="004D5C22"/>
    <w:rsid w:val="004D61B2"/>
    <w:rsid w:val="004D6209"/>
    <w:rsid w:val="004E1199"/>
    <w:rsid w:val="004E1368"/>
    <w:rsid w:val="004E237F"/>
    <w:rsid w:val="004E346F"/>
    <w:rsid w:val="004E60A2"/>
    <w:rsid w:val="004E73C3"/>
    <w:rsid w:val="004F0F23"/>
    <w:rsid w:val="004F2EA0"/>
    <w:rsid w:val="004F457B"/>
    <w:rsid w:val="0050550B"/>
    <w:rsid w:val="0050610C"/>
    <w:rsid w:val="00506492"/>
    <w:rsid w:val="00510873"/>
    <w:rsid w:val="005145CA"/>
    <w:rsid w:val="005160E5"/>
    <w:rsid w:val="005217A6"/>
    <w:rsid w:val="005218B4"/>
    <w:rsid w:val="00521F88"/>
    <w:rsid w:val="005224C1"/>
    <w:rsid w:val="0052285E"/>
    <w:rsid w:val="00523342"/>
    <w:rsid w:val="005274A0"/>
    <w:rsid w:val="00531472"/>
    <w:rsid w:val="00533967"/>
    <w:rsid w:val="00535A36"/>
    <w:rsid w:val="00537619"/>
    <w:rsid w:val="00537747"/>
    <w:rsid w:val="00540B15"/>
    <w:rsid w:val="00540ED1"/>
    <w:rsid w:val="005439C7"/>
    <w:rsid w:val="00547894"/>
    <w:rsid w:val="00550108"/>
    <w:rsid w:val="00550268"/>
    <w:rsid w:val="005532D6"/>
    <w:rsid w:val="005600D0"/>
    <w:rsid w:val="00562605"/>
    <w:rsid w:val="005655A1"/>
    <w:rsid w:val="00566835"/>
    <w:rsid w:val="00567551"/>
    <w:rsid w:val="005703CC"/>
    <w:rsid w:val="005716F7"/>
    <w:rsid w:val="0057250E"/>
    <w:rsid w:val="00572631"/>
    <w:rsid w:val="00574FDB"/>
    <w:rsid w:val="00580AC7"/>
    <w:rsid w:val="00581F4E"/>
    <w:rsid w:val="0058408B"/>
    <w:rsid w:val="00587C33"/>
    <w:rsid w:val="00587C47"/>
    <w:rsid w:val="00591DC1"/>
    <w:rsid w:val="00595262"/>
    <w:rsid w:val="005969D1"/>
    <w:rsid w:val="005A292E"/>
    <w:rsid w:val="005A2ADC"/>
    <w:rsid w:val="005A5110"/>
    <w:rsid w:val="005B4D1A"/>
    <w:rsid w:val="005B5230"/>
    <w:rsid w:val="005B53B9"/>
    <w:rsid w:val="005C2832"/>
    <w:rsid w:val="005C3EE3"/>
    <w:rsid w:val="005C4F3D"/>
    <w:rsid w:val="005D219C"/>
    <w:rsid w:val="005F4A45"/>
    <w:rsid w:val="005F5F32"/>
    <w:rsid w:val="005F687A"/>
    <w:rsid w:val="005F7F24"/>
    <w:rsid w:val="0060393E"/>
    <w:rsid w:val="0060507E"/>
    <w:rsid w:val="006050DE"/>
    <w:rsid w:val="00617168"/>
    <w:rsid w:val="006223D1"/>
    <w:rsid w:val="00624D55"/>
    <w:rsid w:val="0062571C"/>
    <w:rsid w:val="00627E42"/>
    <w:rsid w:val="006339FE"/>
    <w:rsid w:val="006350BE"/>
    <w:rsid w:val="00635170"/>
    <w:rsid w:val="006401C1"/>
    <w:rsid w:val="0064288E"/>
    <w:rsid w:val="006439AB"/>
    <w:rsid w:val="00645EAF"/>
    <w:rsid w:val="00650238"/>
    <w:rsid w:val="006513CB"/>
    <w:rsid w:val="0065376F"/>
    <w:rsid w:val="00654DEF"/>
    <w:rsid w:val="00656A33"/>
    <w:rsid w:val="00660C8E"/>
    <w:rsid w:val="006638D0"/>
    <w:rsid w:val="00663E6B"/>
    <w:rsid w:val="006652AC"/>
    <w:rsid w:val="0066677A"/>
    <w:rsid w:val="006671B1"/>
    <w:rsid w:val="00671251"/>
    <w:rsid w:val="00674553"/>
    <w:rsid w:val="006769CA"/>
    <w:rsid w:val="00677B37"/>
    <w:rsid w:val="00681000"/>
    <w:rsid w:val="00683F85"/>
    <w:rsid w:val="00690FA4"/>
    <w:rsid w:val="006916B4"/>
    <w:rsid w:val="0069245E"/>
    <w:rsid w:val="0069314D"/>
    <w:rsid w:val="0069341D"/>
    <w:rsid w:val="00693434"/>
    <w:rsid w:val="00695646"/>
    <w:rsid w:val="00696AF1"/>
    <w:rsid w:val="006A409F"/>
    <w:rsid w:val="006A47C1"/>
    <w:rsid w:val="006A7846"/>
    <w:rsid w:val="006B2B70"/>
    <w:rsid w:val="006B5020"/>
    <w:rsid w:val="006B7354"/>
    <w:rsid w:val="006C138D"/>
    <w:rsid w:val="006C2D40"/>
    <w:rsid w:val="006C39D9"/>
    <w:rsid w:val="006C75FB"/>
    <w:rsid w:val="006D0A5E"/>
    <w:rsid w:val="006D39D4"/>
    <w:rsid w:val="006D51CD"/>
    <w:rsid w:val="006D6FBA"/>
    <w:rsid w:val="006D7CBF"/>
    <w:rsid w:val="006E661D"/>
    <w:rsid w:val="006F1456"/>
    <w:rsid w:val="006F3010"/>
    <w:rsid w:val="006F3141"/>
    <w:rsid w:val="006F4901"/>
    <w:rsid w:val="00706F62"/>
    <w:rsid w:val="007076DF"/>
    <w:rsid w:val="007104C3"/>
    <w:rsid w:val="007140BC"/>
    <w:rsid w:val="00714BE1"/>
    <w:rsid w:val="00716290"/>
    <w:rsid w:val="00720319"/>
    <w:rsid w:val="00721C95"/>
    <w:rsid w:val="00723FD0"/>
    <w:rsid w:val="0073503D"/>
    <w:rsid w:val="00735E10"/>
    <w:rsid w:val="00743144"/>
    <w:rsid w:val="00745D72"/>
    <w:rsid w:val="00746D07"/>
    <w:rsid w:val="007470FA"/>
    <w:rsid w:val="00751A6D"/>
    <w:rsid w:val="00751F5B"/>
    <w:rsid w:val="00752CD2"/>
    <w:rsid w:val="00756DF3"/>
    <w:rsid w:val="00761B26"/>
    <w:rsid w:val="0076353A"/>
    <w:rsid w:val="00765DE6"/>
    <w:rsid w:val="00767147"/>
    <w:rsid w:val="00767E8D"/>
    <w:rsid w:val="00771527"/>
    <w:rsid w:val="00771A47"/>
    <w:rsid w:val="00772682"/>
    <w:rsid w:val="00772E8E"/>
    <w:rsid w:val="0077337B"/>
    <w:rsid w:val="00774DB7"/>
    <w:rsid w:val="00775DA4"/>
    <w:rsid w:val="00776EA7"/>
    <w:rsid w:val="00780928"/>
    <w:rsid w:val="007816DD"/>
    <w:rsid w:val="00782048"/>
    <w:rsid w:val="00794CD4"/>
    <w:rsid w:val="0079529F"/>
    <w:rsid w:val="007A41C1"/>
    <w:rsid w:val="007A44E1"/>
    <w:rsid w:val="007B7140"/>
    <w:rsid w:val="007C048C"/>
    <w:rsid w:val="007C1731"/>
    <w:rsid w:val="007C3780"/>
    <w:rsid w:val="007C3781"/>
    <w:rsid w:val="007C551E"/>
    <w:rsid w:val="007C5ECB"/>
    <w:rsid w:val="007C72C0"/>
    <w:rsid w:val="007D0D53"/>
    <w:rsid w:val="007D2CAD"/>
    <w:rsid w:val="007D40AE"/>
    <w:rsid w:val="007D5FBE"/>
    <w:rsid w:val="007D78D8"/>
    <w:rsid w:val="007D7ACA"/>
    <w:rsid w:val="007F2EBA"/>
    <w:rsid w:val="007F36EB"/>
    <w:rsid w:val="007F3BA4"/>
    <w:rsid w:val="007F572D"/>
    <w:rsid w:val="007F60DE"/>
    <w:rsid w:val="00800870"/>
    <w:rsid w:val="0080156C"/>
    <w:rsid w:val="00802A8D"/>
    <w:rsid w:val="00802F37"/>
    <w:rsid w:val="0080602B"/>
    <w:rsid w:val="00806828"/>
    <w:rsid w:val="0081110B"/>
    <w:rsid w:val="00811EBA"/>
    <w:rsid w:val="00815F68"/>
    <w:rsid w:val="00817F71"/>
    <w:rsid w:val="008229E5"/>
    <w:rsid w:val="0082466C"/>
    <w:rsid w:val="00831A9E"/>
    <w:rsid w:val="008325BE"/>
    <w:rsid w:val="00832E68"/>
    <w:rsid w:val="0083570D"/>
    <w:rsid w:val="0083661A"/>
    <w:rsid w:val="0083673F"/>
    <w:rsid w:val="0084473A"/>
    <w:rsid w:val="00844C2E"/>
    <w:rsid w:val="00845872"/>
    <w:rsid w:val="00846404"/>
    <w:rsid w:val="00847FEB"/>
    <w:rsid w:val="00850D8F"/>
    <w:rsid w:val="008524F8"/>
    <w:rsid w:val="00854458"/>
    <w:rsid w:val="00854EC6"/>
    <w:rsid w:val="008615BF"/>
    <w:rsid w:val="00866249"/>
    <w:rsid w:val="00867233"/>
    <w:rsid w:val="00867AD4"/>
    <w:rsid w:val="00872944"/>
    <w:rsid w:val="008752DD"/>
    <w:rsid w:val="00876387"/>
    <w:rsid w:val="008774A6"/>
    <w:rsid w:val="00882663"/>
    <w:rsid w:val="00882D65"/>
    <w:rsid w:val="00884077"/>
    <w:rsid w:val="008854FD"/>
    <w:rsid w:val="00886AD2"/>
    <w:rsid w:val="00892748"/>
    <w:rsid w:val="00894567"/>
    <w:rsid w:val="00897001"/>
    <w:rsid w:val="00897C0D"/>
    <w:rsid w:val="008A5810"/>
    <w:rsid w:val="008A5845"/>
    <w:rsid w:val="008B1E04"/>
    <w:rsid w:val="008B28D7"/>
    <w:rsid w:val="008B40A9"/>
    <w:rsid w:val="008B4669"/>
    <w:rsid w:val="008B77B7"/>
    <w:rsid w:val="008B7FCC"/>
    <w:rsid w:val="008C0169"/>
    <w:rsid w:val="008C270A"/>
    <w:rsid w:val="008C77A1"/>
    <w:rsid w:val="008D0027"/>
    <w:rsid w:val="008D1D6A"/>
    <w:rsid w:val="008D3394"/>
    <w:rsid w:val="008D46F2"/>
    <w:rsid w:val="008D7A16"/>
    <w:rsid w:val="008E1A22"/>
    <w:rsid w:val="008E34C3"/>
    <w:rsid w:val="008E38C2"/>
    <w:rsid w:val="008E402B"/>
    <w:rsid w:val="008E4A75"/>
    <w:rsid w:val="008E5341"/>
    <w:rsid w:val="008F39D5"/>
    <w:rsid w:val="00901488"/>
    <w:rsid w:val="009021FD"/>
    <w:rsid w:val="0091134C"/>
    <w:rsid w:val="00912100"/>
    <w:rsid w:val="0091294C"/>
    <w:rsid w:val="00913908"/>
    <w:rsid w:val="009145C7"/>
    <w:rsid w:val="00915565"/>
    <w:rsid w:val="00921BD4"/>
    <w:rsid w:val="00923782"/>
    <w:rsid w:val="00926CF2"/>
    <w:rsid w:val="00930A22"/>
    <w:rsid w:val="00932AED"/>
    <w:rsid w:val="00933068"/>
    <w:rsid w:val="00933E1D"/>
    <w:rsid w:val="00940978"/>
    <w:rsid w:val="009424FE"/>
    <w:rsid w:val="00942B03"/>
    <w:rsid w:val="00942F65"/>
    <w:rsid w:val="009450B7"/>
    <w:rsid w:val="009457A3"/>
    <w:rsid w:val="00945B01"/>
    <w:rsid w:val="009479E1"/>
    <w:rsid w:val="00952DD4"/>
    <w:rsid w:val="00955A3A"/>
    <w:rsid w:val="00955AA3"/>
    <w:rsid w:val="00960872"/>
    <w:rsid w:val="00961260"/>
    <w:rsid w:val="009629FA"/>
    <w:rsid w:val="00966119"/>
    <w:rsid w:val="0097109C"/>
    <w:rsid w:val="00972F4C"/>
    <w:rsid w:val="00973D17"/>
    <w:rsid w:val="00976F5C"/>
    <w:rsid w:val="00982D4D"/>
    <w:rsid w:val="009853CB"/>
    <w:rsid w:val="00992400"/>
    <w:rsid w:val="00992B6A"/>
    <w:rsid w:val="00994B58"/>
    <w:rsid w:val="00995382"/>
    <w:rsid w:val="00996F59"/>
    <w:rsid w:val="009A014D"/>
    <w:rsid w:val="009A06DA"/>
    <w:rsid w:val="009A0D0F"/>
    <w:rsid w:val="009A250B"/>
    <w:rsid w:val="009A416A"/>
    <w:rsid w:val="009A454B"/>
    <w:rsid w:val="009C08F8"/>
    <w:rsid w:val="009C162E"/>
    <w:rsid w:val="009C186B"/>
    <w:rsid w:val="009C536E"/>
    <w:rsid w:val="009C6425"/>
    <w:rsid w:val="009C6669"/>
    <w:rsid w:val="009C75B2"/>
    <w:rsid w:val="009D1059"/>
    <w:rsid w:val="009D4384"/>
    <w:rsid w:val="009D599D"/>
    <w:rsid w:val="009D6A2A"/>
    <w:rsid w:val="009D718F"/>
    <w:rsid w:val="009E0C77"/>
    <w:rsid w:val="009E2BDC"/>
    <w:rsid w:val="009E464B"/>
    <w:rsid w:val="009E51BA"/>
    <w:rsid w:val="009E61E7"/>
    <w:rsid w:val="009E7AD5"/>
    <w:rsid w:val="009F1117"/>
    <w:rsid w:val="009F2F69"/>
    <w:rsid w:val="009F6562"/>
    <w:rsid w:val="00A0429C"/>
    <w:rsid w:val="00A114DD"/>
    <w:rsid w:val="00A12247"/>
    <w:rsid w:val="00A12CF3"/>
    <w:rsid w:val="00A13D3B"/>
    <w:rsid w:val="00A143F8"/>
    <w:rsid w:val="00A15114"/>
    <w:rsid w:val="00A15DA9"/>
    <w:rsid w:val="00A1630F"/>
    <w:rsid w:val="00A1744D"/>
    <w:rsid w:val="00A17604"/>
    <w:rsid w:val="00A220A7"/>
    <w:rsid w:val="00A23264"/>
    <w:rsid w:val="00A26885"/>
    <w:rsid w:val="00A26DB2"/>
    <w:rsid w:val="00A315D6"/>
    <w:rsid w:val="00A32187"/>
    <w:rsid w:val="00A34449"/>
    <w:rsid w:val="00A345CA"/>
    <w:rsid w:val="00A34DA1"/>
    <w:rsid w:val="00A37DEA"/>
    <w:rsid w:val="00A41AC5"/>
    <w:rsid w:val="00A41FAA"/>
    <w:rsid w:val="00A42FC1"/>
    <w:rsid w:val="00A45D99"/>
    <w:rsid w:val="00A475D7"/>
    <w:rsid w:val="00A50472"/>
    <w:rsid w:val="00A53D2F"/>
    <w:rsid w:val="00A6168D"/>
    <w:rsid w:val="00A6578C"/>
    <w:rsid w:val="00A658D7"/>
    <w:rsid w:val="00A71EEF"/>
    <w:rsid w:val="00A74A27"/>
    <w:rsid w:val="00A74DDE"/>
    <w:rsid w:val="00A82CCF"/>
    <w:rsid w:val="00A82E10"/>
    <w:rsid w:val="00A83F1F"/>
    <w:rsid w:val="00A8529F"/>
    <w:rsid w:val="00A941D9"/>
    <w:rsid w:val="00AA3476"/>
    <w:rsid w:val="00AA586C"/>
    <w:rsid w:val="00AA69B2"/>
    <w:rsid w:val="00AB03B2"/>
    <w:rsid w:val="00AB4A58"/>
    <w:rsid w:val="00AB5EF8"/>
    <w:rsid w:val="00AB778D"/>
    <w:rsid w:val="00AB7ABE"/>
    <w:rsid w:val="00AC0BCE"/>
    <w:rsid w:val="00AC2E4F"/>
    <w:rsid w:val="00AC4598"/>
    <w:rsid w:val="00AC4FFF"/>
    <w:rsid w:val="00AC65B4"/>
    <w:rsid w:val="00AD014C"/>
    <w:rsid w:val="00AD02E7"/>
    <w:rsid w:val="00AD1392"/>
    <w:rsid w:val="00AD3608"/>
    <w:rsid w:val="00AD59D2"/>
    <w:rsid w:val="00AD6F4D"/>
    <w:rsid w:val="00AE3D3E"/>
    <w:rsid w:val="00AE454F"/>
    <w:rsid w:val="00AE6D65"/>
    <w:rsid w:val="00AF105E"/>
    <w:rsid w:val="00AF490F"/>
    <w:rsid w:val="00B07D63"/>
    <w:rsid w:val="00B115CA"/>
    <w:rsid w:val="00B11737"/>
    <w:rsid w:val="00B16659"/>
    <w:rsid w:val="00B16824"/>
    <w:rsid w:val="00B23471"/>
    <w:rsid w:val="00B24DBA"/>
    <w:rsid w:val="00B264A7"/>
    <w:rsid w:val="00B27128"/>
    <w:rsid w:val="00B3140F"/>
    <w:rsid w:val="00B3170B"/>
    <w:rsid w:val="00B32752"/>
    <w:rsid w:val="00B32908"/>
    <w:rsid w:val="00B339E2"/>
    <w:rsid w:val="00B34C09"/>
    <w:rsid w:val="00B372C7"/>
    <w:rsid w:val="00B4053C"/>
    <w:rsid w:val="00B45A7B"/>
    <w:rsid w:val="00B462D7"/>
    <w:rsid w:val="00B54BC1"/>
    <w:rsid w:val="00B612B5"/>
    <w:rsid w:val="00B648AE"/>
    <w:rsid w:val="00B735D6"/>
    <w:rsid w:val="00B75329"/>
    <w:rsid w:val="00B765F3"/>
    <w:rsid w:val="00B81BF9"/>
    <w:rsid w:val="00B83AB2"/>
    <w:rsid w:val="00B83CC6"/>
    <w:rsid w:val="00B85655"/>
    <w:rsid w:val="00B87150"/>
    <w:rsid w:val="00B87308"/>
    <w:rsid w:val="00B87F54"/>
    <w:rsid w:val="00B90A0A"/>
    <w:rsid w:val="00B9141E"/>
    <w:rsid w:val="00B92AFD"/>
    <w:rsid w:val="00B92C28"/>
    <w:rsid w:val="00B944EA"/>
    <w:rsid w:val="00B948E7"/>
    <w:rsid w:val="00B96E87"/>
    <w:rsid w:val="00BA28AB"/>
    <w:rsid w:val="00BA3946"/>
    <w:rsid w:val="00BA672F"/>
    <w:rsid w:val="00BA693E"/>
    <w:rsid w:val="00BA6D2F"/>
    <w:rsid w:val="00BB6FD0"/>
    <w:rsid w:val="00BC0EAC"/>
    <w:rsid w:val="00BC2932"/>
    <w:rsid w:val="00BC35C9"/>
    <w:rsid w:val="00BD1176"/>
    <w:rsid w:val="00BD726A"/>
    <w:rsid w:val="00BE243F"/>
    <w:rsid w:val="00BE264A"/>
    <w:rsid w:val="00BE48F2"/>
    <w:rsid w:val="00BE5006"/>
    <w:rsid w:val="00BE60F0"/>
    <w:rsid w:val="00BF3AC4"/>
    <w:rsid w:val="00C034C4"/>
    <w:rsid w:val="00C07BC0"/>
    <w:rsid w:val="00C12AD8"/>
    <w:rsid w:val="00C15394"/>
    <w:rsid w:val="00C1612C"/>
    <w:rsid w:val="00C168FB"/>
    <w:rsid w:val="00C16B3A"/>
    <w:rsid w:val="00C204F4"/>
    <w:rsid w:val="00C20588"/>
    <w:rsid w:val="00C22039"/>
    <w:rsid w:val="00C2353F"/>
    <w:rsid w:val="00C2689D"/>
    <w:rsid w:val="00C26C7A"/>
    <w:rsid w:val="00C27782"/>
    <w:rsid w:val="00C33524"/>
    <w:rsid w:val="00C34F8E"/>
    <w:rsid w:val="00C36F60"/>
    <w:rsid w:val="00C40D80"/>
    <w:rsid w:val="00C42D7F"/>
    <w:rsid w:val="00C43E1A"/>
    <w:rsid w:val="00C44D8F"/>
    <w:rsid w:val="00C4534F"/>
    <w:rsid w:val="00C46D09"/>
    <w:rsid w:val="00C46EB3"/>
    <w:rsid w:val="00C518B1"/>
    <w:rsid w:val="00C51E87"/>
    <w:rsid w:val="00C52FB4"/>
    <w:rsid w:val="00C53A84"/>
    <w:rsid w:val="00C60995"/>
    <w:rsid w:val="00C647D3"/>
    <w:rsid w:val="00C654E3"/>
    <w:rsid w:val="00C65FF8"/>
    <w:rsid w:val="00C7235D"/>
    <w:rsid w:val="00C73C10"/>
    <w:rsid w:val="00C77791"/>
    <w:rsid w:val="00C80144"/>
    <w:rsid w:val="00C8079B"/>
    <w:rsid w:val="00C85E68"/>
    <w:rsid w:val="00C86037"/>
    <w:rsid w:val="00C86F10"/>
    <w:rsid w:val="00C903FB"/>
    <w:rsid w:val="00C90B79"/>
    <w:rsid w:val="00C9297A"/>
    <w:rsid w:val="00C944D6"/>
    <w:rsid w:val="00CA3592"/>
    <w:rsid w:val="00CA426D"/>
    <w:rsid w:val="00CA6703"/>
    <w:rsid w:val="00CA7150"/>
    <w:rsid w:val="00CA7619"/>
    <w:rsid w:val="00CA7FD8"/>
    <w:rsid w:val="00CB09CA"/>
    <w:rsid w:val="00CB1029"/>
    <w:rsid w:val="00CB2A2F"/>
    <w:rsid w:val="00CB3C43"/>
    <w:rsid w:val="00CB52F9"/>
    <w:rsid w:val="00CC2554"/>
    <w:rsid w:val="00CC35DD"/>
    <w:rsid w:val="00CC3C66"/>
    <w:rsid w:val="00CC3CAF"/>
    <w:rsid w:val="00CC473D"/>
    <w:rsid w:val="00CC4D83"/>
    <w:rsid w:val="00CC6E11"/>
    <w:rsid w:val="00CC7815"/>
    <w:rsid w:val="00CD0E3B"/>
    <w:rsid w:val="00CD2C85"/>
    <w:rsid w:val="00CD3E9F"/>
    <w:rsid w:val="00CD4E83"/>
    <w:rsid w:val="00CD4FAA"/>
    <w:rsid w:val="00CD6B98"/>
    <w:rsid w:val="00CE16B4"/>
    <w:rsid w:val="00CE287D"/>
    <w:rsid w:val="00CE2A49"/>
    <w:rsid w:val="00CE2B3F"/>
    <w:rsid w:val="00CE6912"/>
    <w:rsid w:val="00CE6CC5"/>
    <w:rsid w:val="00CE7724"/>
    <w:rsid w:val="00CE7CED"/>
    <w:rsid w:val="00CF1F40"/>
    <w:rsid w:val="00CF3D40"/>
    <w:rsid w:val="00CF6097"/>
    <w:rsid w:val="00D00046"/>
    <w:rsid w:val="00D1075A"/>
    <w:rsid w:val="00D1116B"/>
    <w:rsid w:val="00D11A0B"/>
    <w:rsid w:val="00D15619"/>
    <w:rsid w:val="00D219EE"/>
    <w:rsid w:val="00D227B0"/>
    <w:rsid w:val="00D25DBD"/>
    <w:rsid w:val="00D27822"/>
    <w:rsid w:val="00D27F34"/>
    <w:rsid w:val="00D316FE"/>
    <w:rsid w:val="00D372D8"/>
    <w:rsid w:val="00D40751"/>
    <w:rsid w:val="00D42F8D"/>
    <w:rsid w:val="00D45820"/>
    <w:rsid w:val="00D47CB3"/>
    <w:rsid w:val="00D5144B"/>
    <w:rsid w:val="00D56340"/>
    <w:rsid w:val="00D573A6"/>
    <w:rsid w:val="00D606E8"/>
    <w:rsid w:val="00D60757"/>
    <w:rsid w:val="00D64004"/>
    <w:rsid w:val="00D65414"/>
    <w:rsid w:val="00D67E8B"/>
    <w:rsid w:val="00D7317B"/>
    <w:rsid w:val="00D74E22"/>
    <w:rsid w:val="00D80275"/>
    <w:rsid w:val="00D8174F"/>
    <w:rsid w:val="00D8215A"/>
    <w:rsid w:val="00D8258D"/>
    <w:rsid w:val="00D83CCA"/>
    <w:rsid w:val="00D8795E"/>
    <w:rsid w:val="00D9202F"/>
    <w:rsid w:val="00D92EE1"/>
    <w:rsid w:val="00D96D1E"/>
    <w:rsid w:val="00DA1F7A"/>
    <w:rsid w:val="00DA39BA"/>
    <w:rsid w:val="00DA5275"/>
    <w:rsid w:val="00DB21BD"/>
    <w:rsid w:val="00DB680E"/>
    <w:rsid w:val="00DB7B4B"/>
    <w:rsid w:val="00DC3A6F"/>
    <w:rsid w:val="00DC5394"/>
    <w:rsid w:val="00DC6C1A"/>
    <w:rsid w:val="00DD146C"/>
    <w:rsid w:val="00DD1951"/>
    <w:rsid w:val="00DD24CF"/>
    <w:rsid w:val="00DD5C39"/>
    <w:rsid w:val="00DE373C"/>
    <w:rsid w:val="00DE4B15"/>
    <w:rsid w:val="00DE5F36"/>
    <w:rsid w:val="00DF1C7C"/>
    <w:rsid w:val="00DF20F8"/>
    <w:rsid w:val="00DF23C2"/>
    <w:rsid w:val="00DF543C"/>
    <w:rsid w:val="00DF7A61"/>
    <w:rsid w:val="00DF7E83"/>
    <w:rsid w:val="00E01C71"/>
    <w:rsid w:val="00E11C82"/>
    <w:rsid w:val="00E121D7"/>
    <w:rsid w:val="00E13CEE"/>
    <w:rsid w:val="00E16B97"/>
    <w:rsid w:val="00E20B01"/>
    <w:rsid w:val="00E20B4B"/>
    <w:rsid w:val="00E25D5E"/>
    <w:rsid w:val="00E3179A"/>
    <w:rsid w:val="00E32B1E"/>
    <w:rsid w:val="00E35813"/>
    <w:rsid w:val="00E437CD"/>
    <w:rsid w:val="00E43F6E"/>
    <w:rsid w:val="00E45348"/>
    <w:rsid w:val="00E4786A"/>
    <w:rsid w:val="00E5363F"/>
    <w:rsid w:val="00E5527E"/>
    <w:rsid w:val="00E558C1"/>
    <w:rsid w:val="00E56D58"/>
    <w:rsid w:val="00E61C18"/>
    <w:rsid w:val="00E65918"/>
    <w:rsid w:val="00E66F6A"/>
    <w:rsid w:val="00E66F8E"/>
    <w:rsid w:val="00E73142"/>
    <w:rsid w:val="00E77D2B"/>
    <w:rsid w:val="00E80470"/>
    <w:rsid w:val="00E81ECA"/>
    <w:rsid w:val="00E82736"/>
    <w:rsid w:val="00E82AB6"/>
    <w:rsid w:val="00E8344A"/>
    <w:rsid w:val="00E843F4"/>
    <w:rsid w:val="00E87489"/>
    <w:rsid w:val="00E954BD"/>
    <w:rsid w:val="00E95641"/>
    <w:rsid w:val="00E97706"/>
    <w:rsid w:val="00EA0F93"/>
    <w:rsid w:val="00EA2854"/>
    <w:rsid w:val="00EA2BF8"/>
    <w:rsid w:val="00EA359D"/>
    <w:rsid w:val="00EA3AE6"/>
    <w:rsid w:val="00EA4315"/>
    <w:rsid w:val="00EA7CC0"/>
    <w:rsid w:val="00EB0AB8"/>
    <w:rsid w:val="00EB4F6D"/>
    <w:rsid w:val="00EB55AE"/>
    <w:rsid w:val="00EB56D2"/>
    <w:rsid w:val="00EB57EB"/>
    <w:rsid w:val="00EB708F"/>
    <w:rsid w:val="00EB7756"/>
    <w:rsid w:val="00EC30CA"/>
    <w:rsid w:val="00EC32DD"/>
    <w:rsid w:val="00ED346F"/>
    <w:rsid w:val="00ED3D5A"/>
    <w:rsid w:val="00ED6F5F"/>
    <w:rsid w:val="00EE4F4C"/>
    <w:rsid w:val="00EE5547"/>
    <w:rsid w:val="00EF05E2"/>
    <w:rsid w:val="00EF29C2"/>
    <w:rsid w:val="00EF317A"/>
    <w:rsid w:val="00EF4F4A"/>
    <w:rsid w:val="00F004A5"/>
    <w:rsid w:val="00F02F60"/>
    <w:rsid w:val="00F054C7"/>
    <w:rsid w:val="00F07AB7"/>
    <w:rsid w:val="00F1076D"/>
    <w:rsid w:val="00F10F02"/>
    <w:rsid w:val="00F1158C"/>
    <w:rsid w:val="00F154F2"/>
    <w:rsid w:val="00F200A6"/>
    <w:rsid w:val="00F20A54"/>
    <w:rsid w:val="00F23550"/>
    <w:rsid w:val="00F2622C"/>
    <w:rsid w:val="00F27782"/>
    <w:rsid w:val="00F3401D"/>
    <w:rsid w:val="00F36487"/>
    <w:rsid w:val="00F40032"/>
    <w:rsid w:val="00F41EF9"/>
    <w:rsid w:val="00F45CC0"/>
    <w:rsid w:val="00F467DC"/>
    <w:rsid w:val="00F472F7"/>
    <w:rsid w:val="00F520A6"/>
    <w:rsid w:val="00F5219F"/>
    <w:rsid w:val="00F532D4"/>
    <w:rsid w:val="00F538B0"/>
    <w:rsid w:val="00F571E4"/>
    <w:rsid w:val="00F604FB"/>
    <w:rsid w:val="00F60AAD"/>
    <w:rsid w:val="00F6154A"/>
    <w:rsid w:val="00F65669"/>
    <w:rsid w:val="00F7259D"/>
    <w:rsid w:val="00F75859"/>
    <w:rsid w:val="00F76E06"/>
    <w:rsid w:val="00F76F50"/>
    <w:rsid w:val="00F81261"/>
    <w:rsid w:val="00F8245E"/>
    <w:rsid w:val="00F83BBB"/>
    <w:rsid w:val="00F83F31"/>
    <w:rsid w:val="00F91874"/>
    <w:rsid w:val="00F934DF"/>
    <w:rsid w:val="00FA0696"/>
    <w:rsid w:val="00FA574C"/>
    <w:rsid w:val="00FA6687"/>
    <w:rsid w:val="00FB0BC7"/>
    <w:rsid w:val="00FB3026"/>
    <w:rsid w:val="00FB4D6E"/>
    <w:rsid w:val="00FC1B2F"/>
    <w:rsid w:val="00FC3077"/>
    <w:rsid w:val="00FC49D7"/>
    <w:rsid w:val="00FD081B"/>
    <w:rsid w:val="00FD2BAE"/>
    <w:rsid w:val="00FD4CF2"/>
    <w:rsid w:val="00FD4DA9"/>
    <w:rsid w:val="00FE1122"/>
    <w:rsid w:val="00FE1747"/>
    <w:rsid w:val="00FE256A"/>
    <w:rsid w:val="00FE3BFB"/>
    <w:rsid w:val="00FE3F0A"/>
    <w:rsid w:val="00FE5FA4"/>
    <w:rsid w:val="00FE6785"/>
    <w:rsid w:val="00FE7FF5"/>
    <w:rsid w:val="00FF0099"/>
    <w:rsid w:val="00FF13D5"/>
    <w:rsid w:val="00FF1591"/>
    <w:rsid w:val="00FF4B02"/>
    <w:rsid w:val="00FF538C"/>
    <w:rsid w:val="00FF70EA"/>
    <w:rsid w:val="55C2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871BC5"/>
  <w15:docId w15:val="{978C70B2-4C33-48BA-8B11-434132CB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9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5DB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54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4C7"/>
  </w:style>
  <w:style w:type="paragraph" w:styleId="Header">
    <w:name w:val="header"/>
    <w:basedOn w:val="Normal"/>
    <w:link w:val="HeaderChar"/>
    <w:uiPriority w:val="99"/>
    <w:unhideWhenUsed/>
    <w:rsid w:val="00CC3C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C66"/>
  </w:style>
  <w:style w:type="paragraph" w:customStyle="1" w:styleId="paragraph">
    <w:name w:val="paragraph"/>
    <w:basedOn w:val="Normal"/>
    <w:rsid w:val="00CB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52F9"/>
  </w:style>
  <w:style w:type="character" w:customStyle="1" w:styleId="eop">
    <w:name w:val="eop"/>
    <w:basedOn w:val="DefaultParagraphFont"/>
    <w:rsid w:val="00CB52F9"/>
  </w:style>
  <w:style w:type="paragraph" w:customStyle="1" w:styleId="Default">
    <w:name w:val="Default"/>
    <w:rsid w:val="00000FB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36950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F5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u2.sharepoint.com/:x:/r/sites/SAFeeCommittee2022-23/Shared%20Documents/General/S%26A%20DRAFT%20MASTER%20LOCKED_Worksheet%20-%20FY23%20Fee%20Projection%20%20Allocations%20and%20Summer%2023%20Fee_3.3.22_LB%20v3.xlsx?d=w2b7c903df3e34af98369d798a3e30cd2&amp;csf=1&amp;web=1&amp;e=DXta2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7A8D87FDA6C428EF4413AC3B2C798" ma:contentTypeVersion="4" ma:contentTypeDescription="Create a new document." ma:contentTypeScope="" ma:versionID="d0e528c59e5579cf7a250d027b488183">
  <xsd:schema xmlns:xsd="http://www.w3.org/2001/XMLSchema" xmlns:xs="http://www.w3.org/2001/XMLSchema" xmlns:p="http://schemas.microsoft.com/office/2006/metadata/properties" xmlns:ns2="fc810ea3-468f-49d0-b23f-13fdd8d07b08" targetNamespace="http://schemas.microsoft.com/office/2006/metadata/properties" ma:root="true" ma:fieldsID="91bc5c90a1ae89a8809439a7753d06a4" ns2:_="">
    <xsd:import namespace="fc810ea3-468f-49d0-b23f-13fdd8d07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10ea3-468f-49d0-b23f-13fdd8d07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4A8AF-6562-4EC0-9EF6-685CDF90C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10967-60D2-4BD9-B454-ED922E20C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1D9B35-9582-4197-8BC6-83F744B5F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10ea3-468f-49d0-b23f-13fdd8d0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Wilson</dc:creator>
  <cp:keywords/>
  <dc:description/>
  <cp:lastModifiedBy>Debbie Curry</cp:lastModifiedBy>
  <cp:revision>643</cp:revision>
  <cp:lastPrinted>2022-02-23T17:47:00Z</cp:lastPrinted>
  <dcterms:created xsi:type="dcterms:W3CDTF">2022-02-16T17:46:00Z</dcterms:created>
  <dcterms:modified xsi:type="dcterms:W3CDTF">2022-03-10T22:17:00Z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0x010100B057A8D87FDA6C428EF4413AC3B2C798</vt:lpwstr>
  </property>
  <property fmtid="{D5CDD505-2E9C-101B-9397-08002B2CF9AE}" pid="3" name="Order">
    <vt:r8>1723800</vt:r8>
  </property>
</Properties>
</file>