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BDAFB" w14:textId="77777777" w:rsidR="00CB52F9" w:rsidRDefault="00F054C7" w:rsidP="00CB52F9">
      <w:pPr>
        <w:jc w:val="center"/>
        <w:rPr>
          <w:rFonts w:ascii="Garamond" w:hAnsi="Garamond"/>
          <w:b/>
        </w:rPr>
      </w:pPr>
      <w:r>
        <w:rPr>
          <w:rFonts w:ascii="Garamond" w:hAnsi="Garamond"/>
          <w:b/>
        </w:rPr>
        <w:t xml:space="preserve">  </w:t>
      </w:r>
      <w:r w:rsidR="00CB52F9">
        <w:rPr>
          <w:rFonts w:ascii="Garamond" w:hAnsi="Garamond"/>
          <w:b/>
        </w:rPr>
        <w:t xml:space="preserve">  Western Washington University</w:t>
      </w:r>
    </w:p>
    <w:p w14:paraId="77DC7911" w14:textId="77777777" w:rsidR="00CB52F9" w:rsidRDefault="00CB52F9" w:rsidP="00CB52F9">
      <w:pPr>
        <w:jc w:val="center"/>
        <w:rPr>
          <w:rFonts w:ascii="Garamond" w:hAnsi="Garamond"/>
          <w:b/>
        </w:rPr>
      </w:pPr>
      <w:r>
        <w:rPr>
          <w:rFonts w:ascii="Garamond" w:hAnsi="Garamond"/>
          <w:b/>
        </w:rPr>
        <w:t xml:space="preserve">Services and Activities Fee Committee </w:t>
      </w:r>
      <w:r>
        <w:rPr>
          <w:rFonts w:ascii="Garamond" w:hAnsi="Garamond"/>
          <w:b/>
        </w:rPr>
        <w:br/>
        <w:t>Meeting Minutes</w:t>
      </w:r>
    </w:p>
    <w:p w14:paraId="601D6F9E" w14:textId="0C6971AE" w:rsidR="00CB52F9" w:rsidRDefault="00CB52F9" w:rsidP="00CB52F9">
      <w:pPr>
        <w:jc w:val="center"/>
        <w:rPr>
          <w:rFonts w:ascii="Garamond" w:hAnsi="Garamond"/>
          <w:b/>
        </w:rPr>
      </w:pPr>
      <w:r>
        <w:rPr>
          <w:rFonts w:ascii="Garamond" w:hAnsi="Garamond"/>
          <w:b/>
        </w:rPr>
        <w:t xml:space="preserve">Friday, </w:t>
      </w:r>
      <w:r w:rsidR="00464CBC">
        <w:rPr>
          <w:rFonts w:ascii="Garamond" w:hAnsi="Garamond"/>
          <w:b/>
        </w:rPr>
        <w:t>May 28</w:t>
      </w:r>
      <w:r>
        <w:rPr>
          <w:rFonts w:ascii="Garamond" w:hAnsi="Garamond"/>
          <w:b/>
        </w:rPr>
        <w:t xml:space="preserve">, 2021; </w:t>
      </w:r>
      <w:r w:rsidR="00FE3BFB">
        <w:rPr>
          <w:rFonts w:ascii="Garamond" w:hAnsi="Garamond"/>
          <w:b/>
        </w:rPr>
        <w:t>2:00-3</w:t>
      </w:r>
      <w:r w:rsidR="003C2ACA">
        <w:rPr>
          <w:rFonts w:ascii="Garamond" w:hAnsi="Garamond"/>
          <w:b/>
        </w:rPr>
        <w:t>:</w:t>
      </w:r>
      <w:r w:rsidR="00FE3BFB">
        <w:rPr>
          <w:rFonts w:ascii="Garamond" w:hAnsi="Garamond"/>
          <w:b/>
        </w:rPr>
        <w:t>00 pm</w:t>
      </w:r>
    </w:p>
    <w:p w14:paraId="644FF6B5" w14:textId="77777777" w:rsidR="00CB52F9" w:rsidRDefault="00CB52F9" w:rsidP="00CB52F9">
      <w:pPr>
        <w:jc w:val="center"/>
        <w:rPr>
          <w:rFonts w:ascii="Garamond" w:hAnsi="Garamond"/>
          <w:b/>
        </w:rPr>
      </w:pPr>
      <w:r>
        <w:rPr>
          <w:rFonts w:ascii="Garamond" w:hAnsi="Garamond"/>
          <w:b/>
        </w:rPr>
        <w:t>Teams Virtual Meeting</w:t>
      </w:r>
    </w:p>
    <w:p w14:paraId="6AB876B0" w14:textId="77777777" w:rsidR="00CB52F9" w:rsidRDefault="00CB52F9" w:rsidP="00CB52F9">
      <w:pPr>
        <w:rPr>
          <w:rFonts w:ascii="Garamond" w:hAnsi="Garamond"/>
        </w:rPr>
      </w:pPr>
    </w:p>
    <w:p w14:paraId="4FCA33D8" w14:textId="77777777" w:rsidR="00CB52F9" w:rsidRDefault="00CB52F9" w:rsidP="00CB52F9">
      <w:pPr>
        <w:rPr>
          <w:rFonts w:ascii="Garamond" w:hAnsi="Garamond"/>
          <w:b/>
        </w:rPr>
      </w:pPr>
    </w:p>
    <w:p w14:paraId="1B33B5B8" w14:textId="14E12F61" w:rsidR="00CB52F9" w:rsidRDefault="00CB52F9" w:rsidP="00CB52F9">
      <w:pPr>
        <w:rPr>
          <w:rFonts w:ascii="Garamond" w:hAnsi="Garamond"/>
        </w:rPr>
      </w:pPr>
      <w:r>
        <w:rPr>
          <w:rFonts w:ascii="Garamond" w:hAnsi="Garamond"/>
          <w:b/>
        </w:rPr>
        <w:t>Present:</w:t>
      </w:r>
      <w:r>
        <w:rPr>
          <w:rFonts w:ascii="Garamond" w:hAnsi="Garamond"/>
        </w:rPr>
        <w:t xml:space="preserve"> </w:t>
      </w:r>
      <w:r w:rsidR="0014703F">
        <w:rPr>
          <w:rFonts w:ascii="Garamond" w:hAnsi="Garamond"/>
        </w:rPr>
        <w:t xml:space="preserve">Michael Sledge, </w:t>
      </w:r>
      <w:r>
        <w:rPr>
          <w:rFonts w:ascii="Garamond" w:hAnsi="Garamond"/>
        </w:rPr>
        <w:t>Eric Alexander</w:t>
      </w:r>
      <w:r w:rsidR="00B54BC1">
        <w:rPr>
          <w:rFonts w:ascii="Garamond" w:hAnsi="Garamond"/>
        </w:rPr>
        <w:t xml:space="preserve">, </w:t>
      </w:r>
      <w:r w:rsidR="001A66AC">
        <w:rPr>
          <w:rFonts w:ascii="Garamond" w:hAnsi="Garamond"/>
        </w:rPr>
        <w:t xml:space="preserve">Noemi Bueno, Raquel Vigil, </w:t>
      </w:r>
      <w:r>
        <w:rPr>
          <w:rFonts w:ascii="Garamond" w:hAnsi="Garamond"/>
        </w:rPr>
        <w:t xml:space="preserve">Steve Card, Emma Duff, </w:t>
      </w:r>
      <w:r w:rsidR="001A66AC">
        <w:rPr>
          <w:rFonts w:ascii="Garamond" w:hAnsi="Garamond"/>
        </w:rPr>
        <w:t xml:space="preserve">Danil Sonjaya, </w:t>
      </w:r>
      <w:r w:rsidR="00D0451C">
        <w:rPr>
          <w:rFonts w:ascii="Garamond" w:hAnsi="Garamond"/>
        </w:rPr>
        <w:t xml:space="preserve">Adam Leonard, </w:t>
      </w:r>
      <w:r>
        <w:rPr>
          <w:rFonts w:ascii="Garamond" w:hAnsi="Garamond"/>
        </w:rPr>
        <w:t>Caitlin Summers, Travis Cram</w:t>
      </w:r>
      <w:r w:rsidR="005D79D1">
        <w:rPr>
          <w:rFonts w:ascii="Garamond" w:hAnsi="Garamond"/>
        </w:rPr>
        <w:t xml:space="preserve"> (recorder), </w:t>
      </w:r>
      <w:r w:rsidR="001A66AC">
        <w:rPr>
          <w:rFonts w:ascii="Garamond" w:hAnsi="Garamond"/>
        </w:rPr>
        <w:t xml:space="preserve">Kevin Harris, Ichi Kwon, </w:t>
      </w:r>
      <w:r>
        <w:rPr>
          <w:rFonts w:ascii="Garamond" w:hAnsi="Garamond"/>
        </w:rPr>
        <w:t>Rebecca McLean, Evan Shuster</w:t>
      </w:r>
    </w:p>
    <w:p w14:paraId="29CF1BED" w14:textId="77777777" w:rsidR="00CB52F9" w:rsidRDefault="00CB52F9" w:rsidP="00CB52F9">
      <w:pPr>
        <w:rPr>
          <w:rFonts w:ascii="Garamond" w:hAnsi="Garamond"/>
        </w:rPr>
      </w:pPr>
    </w:p>
    <w:p w14:paraId="096F22E6" w14:textId="77C547A2" w:rsidR="00CB52F9" w:rsidRDefault="00CB52F9" w:rsidP="00CB52F9">
      <w:pPr>
        <w:tabs>
          <w:tab w:val="center" w:pos="4680"/>
        </w:tabs>
        <w:rPr>
          <w:rFonts w:ascii="Garamond" w:hAnsi="Garamond"/>
        </w:rPr>
      </w:pPr>
      <w:r>
        <w:rPr>
          <w:rFonts w:ascii="Garamond" w:hAnsi="Garamond"/>
          <w:b/>
        </w:rPr>
        <w:t xml:space="preserve">Absent: </w:t>
      </w:r>
      <w:r w:rsidR="005D79D1" w:rsidRPr="005D79D1">
        <w:rPr>
          <w:rFonts w:ascii="Garamond" w:hAnsi="Garamond"/>
          <w:bCs/>
        </w:rPr>
        <w:t>Debbie Curry,</w:t>
      </w:r>
      <w:r w:rsidR="005D79D1">
        <w:rPr>
          <w:rFonts w:ascii="Garamond" w:hAnsi="Garamond"/>
          <w:b/>
        </w:rPr>
        <w:t xml:space="preserve"> </w:t>
      </w:r>
      <w:r w:rsidR="005D79D1">
        <w:rPr>
          <w:rFonts w:ascii="Garamond" w:hAnsi="Garamond"/>
        </w:rPr>
        <w:t>Ranulfo Molina</w:t>
      </w:r>
      <w:r w:rsidR="00D0451C">
        <w:rPr>
          <w:rFonts w:ascii="Garamond" w:hAnsi="Garamond"/>
        </w:rPr>
        <w:t xml:space="preserve"> </w:t>
      </w:r>
    </w:p>
    <w:p w14:paraId="079A9631" w14:textId="77777777" w:rsidR="00CB52F9" w:rsidRDefault="00CB52F9" w:rsidP="00CB52F9">
      <w:pPr>
        <w:rPr>
          <w:rFonts w:ascii="Garamond" w:hAnsi="Garamond"/>
          <w:b/>
        </w:rPr>
      </w:pPr>
    </w:p>
    <w:p w14:paraId="508097F6" w14:textId="6BB0E85B" w:rsidR="00CB52F9" w:rsidRDefault="00CB52F9" w:rsidP="00CB52F9">
      <w:pPr>
        <w:rPr>
          <w:rFonts w:ascii="Garamond" w:hAnsi="Garamond"/>
          <w:b/>
        </w:rPr>
      </w:pPr>
      <w:r>
        <w:rPr>
          <w:rFonts w:ascii="Garamond" w:hAnsi="Garamond"/>
          <w:b/>
        </w:rPr>
        <w:t xml:space="preserve">Guest: </w:t>
      </w:r>
      <w:r>
        <w:rPr>
          <w:rFonts w:ascii="Garamond" w:hAnsi="Garamond"/>
          <w:bCs/>
        </w:rPr>
        <w:t xml:space="preserve">Megan McGinnis, </w:t>
      </w:r>
      <w:r w:rsidR="0014703F">
        <w:rPr>
          <w:rFonts w:ascii="Garamond" w:hAnsi="Garamond"/>
          <w:bCs/>
        </w:rPr>
        <w:t>Linda Beckman</w:t>
      </w:r>
      <w:r w:rsidR="00464CBC" w:rsidRPr="005D79D1">
        <w:rPr>
          <w:rFonts w:ascii="Garamond" w:hAnsi="Garamond"/>
          <w:bCs/>
        </w:rPr>
        <w:t>, Jack Herring</w:t>
      </w:r>
    </w:p>
    <w:p w14:paraId="7052A11D" w14:textId="471F9DB8" w:rsidR="00CB52F9" w:rsidRDefault="00CB52F9" w:rsidP="00CB52F9">
      <w:pPr>
        <w:rPr>
          <w:rFonts w:ascii="Garamond" w:hAnsi="Garamond"/>
          <w:b/>
        </w:rPr>
      </w:pPr>
    </w:p>
    <w:p w14:paraId="4C207AA8" w14:textId="38F4A577" w:rsidR="001743E4" w:rsidRDefault="001743E4" w:rsidP="001743E4">
      <w:pPr>
        <w:rPr>
          <w:rFonts w:ascii="Garamond" w:hAnsi="Garamond"/>
        </w:rPr>
      </w:pPr>
      <w:r>
        <w:rPr>
          <w:rFonts w:ascii="Garamond" w:hAnsi="Garamond"/>
          <w:b/>
        </w:rPr>
        <w:t xml:space="preserve">Agenda Items: </w:t>
      </w:r>
      <w:r>
        <w:rPr>
          <w:rFonts w:ascii="Garamond" w:hAnsi="Garamond"/>
        </w:rPr>
        <w:t xml:space="preserve">1) </w:t>
      </w:r>
      <w:r w:rsidR="00F520A6">
        <w:rPr>
          <w:rFonts w:ascii="Garamond" w:hAnsi="Garamond"/>
        </w:rPr>
        <w:t>Approval of Minutes</w:t>
      </w:r>
      <w:r>
        <w:rPr>
          <w:rFonts w:ascii="Garamond" w:hAnsi="Garamond"/>
        </w:rPr>
        <w:t xml:space="preserve">, 2) </w:t>
      </w:r>
      <w:r w:rsidR="00464CBC">
        <w:rPr>
          <w:rFonts w:ascii="Garamond" w:hAnsi="Garamond"/>
        </w:rPr>
        <w:t>Initial Decisions</w:t>
      </w:r>
      <w:r w:rsidR="00F520A6">
        <w:rPr>
          <w:rFonts w:ascii="Garamond" w:hAnsi="Garamond"/>
        </w:rPr>
        <w:t xml:space="preserve">, </w:t>
      </w:r>
      <w:r>
        <w:rPr>
          <w:rFonts w:ascii="Garamond" w:hAnsi="Garamond"/>
        </w:rPr>
        <w:t xml:space="preserve">3) </w:t>
      </w:r>
      <w:r w:rsidR="00464CBC">
        <w:rPr>
          <w:rFonts w:ascii="Garamond" w:hAnsi="Garamond"/>
        </w:rPr>
        <w:t>Allocations</w:t>
      </w:r>
      <w:r>
        <w:rPr>
          <w:rFonts w:ascii="Garamond" w:hAnsi="Garamond"/>
        </w:rPr>
        <w:t xml:space="preserve">, 4) </w:t>
      </w:r>
      <w:r w:rsidR="00EB12EE">
        <w:rPr>
          <w:rFonts w:ascii="Garamond" w:hAnsi="Garamond"/>
        </w:rPr>
        <w:t>Future Considerations</w:t>
      </w:r>
    </w:p>
    <w:p w14:paraId="22F27FE0" w14:textId="77777777" w:rsidR="001743E4" w:rsidRDefault="001743E4" w:rsidP="00CB52F9">
      <w:pPr>
        <w:rPr>
          <w:rFonts w:ascii="Garamond" w:hAnsi="Garamond"/>
          <w:b/>
        </w:rPr>
      </w:pPr>
    </w:p>
    <w:p w14:paraId="2CFBD331" w14:textId="64DEEE94" w:rsidR="00CB52F9" w:rsidRDefault="003E7FE1" w:rsidP="00CB52F9">
      <w:pPr>
        <w:rPr>
          <w:rFonts w:ascii="Garamond" w:hAnsi="Garamond"/>
        </w:rPr>
      </w:pPr>
      <w:r>
        <w:rPr>
          <w:rFonts w:ascii="Garamond" w:hAnsi="Garamond"/>
        </w:rPr>
        <w:t xml:space="preserve">Evan Shuster </w:t>
      </w:r>
      <w:r w:rsidR="00CB52F9">
        <w:rPr>
          <w:rFonts w:ascii="Garamond" w:hAnsi="Garamond"/>
        </w:rPr>
        <w:t xml:space="preserve">called the meeting to order </w:t>
      </w:r>
      <w:r w:rsidR="00CB52F9" w:rsidRPr="005D79D1">
        <w:rPr>
          <w:rFonts w:ascii="Garamond" w:hAnsi="Garamond"/>
        </w:rPr>
        <w:t xml:space="preserve">at </w:t>
      </w:r>
      <w:r w:rsidR="00464CBC" w:rsidRPr="005D79D1">
        <w:rPr>
          <w:rFonts w:ascii="Garamond" w:hAnsi="Garamond"/>
        </w:rPr>
        <w:t>2:02 pm</w:t>
      </w:r>
      <w:r w:rsidR="00F75859" w:rsidRPr="005D79D1">
        <w:rPr>
          <w:rFonts w:ascii="Garamond" w:hAnsi="Garamond"/>
        </w:rPr>
        <w:t>.</w:t>
      </w:r>
      <w:r w:rsidR="00E4354E">
        <w:rPr>
          <w:rFonts w:ascii="Garamond" w:hAnsi="Garamond"/>
        </w:rPr>
        <w:t xml:space="preserve"> </w:t>
      </w:r>
    </w:p>
    <w:p w14:paraId="57739B6D" w14:textId="091E8183" w:rsidR="00E4354E" w:rsidRDefault="00E4354E" w:rsidP="00CB52F9">
      <w:pPr>
        <w:rPr>
          <w:rFonts w:ascii="Garamond" w:hAnsi="Garamond"/>
        </w:rPr>
      </w:pPr>
    </w:p>
    <w:p w14:paraId="725B3B0E" w14:textId="60D14C1E" w:rsidR="00E4354E" w:rsidRDefault="00E4354E" w:rsidP="00CB52F9">
      <w:pPr>
        <w:rPr>
          <w:rFonts w:ascii="Garamond" w:hAnsi="Garamond"/>
        </w:rPr>
      </w:pPr>
      <w:r>
        <w:rPr>
          <w:rFonts w:ascii="Garamond" w:hAnsi="Garamond"/>
        </w:rPr>
        <w:t xml:space="preserve">Evan stated the committee had made significant progress and that today’s meeting would conclude </w:t>
      </w:r>
      <w:r w:rsidR="00EB12EE">
        <w:rPr>
          <w:rFonts w:ascii="Garamond" w:hAnsi="Garamond"/>
        </w:rPr>
        <w:t xml:space="preserve">all </w:t>
      </w:r>
      <w:r>
        <w:rPr>
          <w:rFonts w:ascii="Garamond" w:hAnsi="Garamond"/>
        </w:rPr>
        <w:t>final business. Evan encouraged the committee to keep conversation</w:t>
      </w:r>
      <w:r w:rsidR="00EB12EE">
        <w:rPr>
          <w:rFonts w:ascii="Garamond" w:hAnsi="Garamond"/>
        </w:rPr>
        <w:t>s</w:t>
      </w:r>
      <w:r>
        <w:rPr>
          <w:rFonts w:ascii="Garamond" w:hAnsi="Garamond"/>
        </w:rPr>
        <w:t xml:space="preserve"> out of the chat, utilizing the raise-hand function instead, ensuring a coordinated flow of communication, and asked student reps and budget </w:t>
      </w:r>
      <w:r w:rsidR="00ED340E">
        <w:rPr>
          <w:rFonts w:ascii="Garamond" w:hAnsi="Garamond"/>
        </w:rPr>
        <w:t>representatives to help ensure the day’s business is completed</w:t>
      </w:r>
      <w:r>
        <w:rPr>
          <w:rFonts w:ascii="Garamond" w:hAnsi="Garamond"/>
        </w:rPr>
        <w:t xml:space="preserve">. </w:t>
      </w:r>
    </w:p>
    <w:p w14:paraId="53E1C9CE" w14:textId="77777777" w:rsidR="00CB52F9" w:rsidRDefault="00CB52F9" w:rsidP="00CB52F9">
      <w:pPr>
        <w:rPr>
          <w:rFonts w:ascii="Garamond" w:hAnsi="Garamond"/>
        </w:rPr>
      </w:pPr>
    </w:p>
    <w:p w14:paraId="1807B6DC" w14:textId="3EE88423" w:rsidR="00CB52F9" w:rsidRDefault="00CB52F9" w:rsidP="00CB52F9">
      <w:pPr>
        <w:rPr>
          <w:rFonts w:ascii="Garamond" w:hAnsi="Garamond"/>
          <w:b/>
        </w:rPr>
      </w:pPr>
      <w:r>
        <w:rPr>
          <w:rFonts w:ascii="Garamond" w:hAnsi="Garamond"/>
          <w:b/>
        </w:rPr>
        <w:t>Approval of Minutes</w:t>
      </w:r>
      <w:r w:rsidR="005D5E02">
        <w:rPr>
          <w:rFonts w:ascii="Garamond" w:hAnsi="Garamond"/>
          <w:b/>
        </w:rPr>
        <w:t>:</w:t>
      </w:r>
    </w:p>
    <w:p w14:paraId="7AFED349" w14:textId="4559FC1F" w:rsidR="00CB52F9" w:rsidRDefault="003E7FE1" w:rsidP="00CB52F9">
      <w:pPr>
        <w:rPr>
          <w:rFonts w:ascii="Garamond" w:hAnsi="Garamond"/>
        </w:rPr>
      </w:pPr>
      <w:r>
        <w:rPr>
          <w:rFonts w:ascii="Garamond" w:hAnsi="Garamond"/>
        </w:rPr>
        <w:t>Evan</w:t>
      </w:r>
      <w:r w:rsidR="00CB52F9">
        <w:rPr>
          <w:rFonts w:ascii="Garamond" w:hAnsi="Garamond"/>
        </w:rPr>
        <w:t xml:space="preserve"> asked if there were questions or amendments to the minutes of the </w:t>
      </w:r>
      <w:r w:rsidR="00464CBC">
        <w:rPr>
          <w:rFonts w:ascii="Garamond" w:hAnsi="Garamond"/>
        </w:rPr>
        <w:t>May 21, 2021</w:t>
      </w:r>
      <w:r w:rsidR="00CB52F9">
        <w:rPr>
          <w:rFonts w:ascii="Garamond" w:hAnsi="Garamond"/>
        </w:rPr>
        <w:t xml:space="preserve"> meeting. There were no amendments requested to these minutes. </w:t>
      </w:r>
      <w:r w:rsidR="00CB52F9" w:rsidRPr="005D79D1">
        <w:rPr>
          <w:rFonts w:ascii="Garamond" w:hAnsi="Garamond"/>
        </w:rPr>
        <w:t>Evan Shuster</w:t>
      </w:r>
      <w:r w:rsidR="00CB52F9">
        <w:rPr>
          <w:rFonts w:ascii="Garamond" w:hAnsi="Garamond"/>
        </w:rPr>
        <w:t xml:space="preserve"> made the motion to approve the minutes as presented. </w:t>
      </w:r>
      <w:r w:rsidR="00CB52F9" w:rsidRPr="005D79D1">
        <w:rPr>
          <w:rFonts w:ascii="Garamond" w:hAnsi="Garamond"/>
        </w:rPr>
        <w:t>Danil Sonjaya</w:t>
      </w:r>
      <w:r w:rsidR="00CB52F9">
        <w:rPr>
          <w:rFonts w:ascii="Garamond" w:hAnsi="Garamond"/>
        </w:rPr>
        <w:t xml:space="preserve"> seconded the motion. The motion to approve passed unanimously.</w:t>
      </w:r>
    </w:p>
    <w:p w14:paraId="44EFF519" w14:textId="77777777" w:rsidR="00CB52F9" w:rsidRDefault="00CB52F9" w:rsidP="00CB52F9">
      <w:pPr>
        <w:rPr>
          <w:rFonts w:ascii="Garamond" w:hAnsi="Garamond"/>
        </w:rPr>
      </w:pPr>
    </w:p>
    <w:p w14:paraId="449AA576" w14:textId="24F381FB" w:rsidR="00CB52F9" w:rsidRDefault="005D5E02" w:rsidP="00CB52F9">
      <w:pPr>
        <w:rPr>
          <w:rFonts w:ascii="Garamond" w:hAnsi="Garamond"/>
        </w:rPr>
      </w:pPr>
      <w:r>
        <w:rPr>
          <w:rFonts w:ascii="Garamond" w:hAnsi="Garamond"/>
          <w:b/>
        </w:rPr>
        <w:t>Initial Decisions: Type of budget/Starting line assumptions:</w:t>
      </w:r>
    </w:p>
    <w:p w14:paraId="4F48A52A" w14:textId="07DC6F1F" w:rsidR="00ED340E" w:rsidRDefault="00E02F0F" w:rsidP="00ED340E">
      <w:pPr>
        <w:rPr>
          <w:rFonts w:ascii="Garamond" w:hAnsi="Garamond"/>
          <w:bCs/>
        </w:rPr>
      </w:pPr>
      <w:r>
        <w:rPr>
          <w:rFonts w:ascii="Garamond" w:hAnsi="Garamond"/>
          <w:bCs/>
        </w:rPr>
        <w:t>Evan stated that the</w:t>
      </w:r>
      <w:r w:rsidR="00ED340E" w:rsidRPr="00ED340E">
        <w:rPr>
          <w:rFonts w:ascii="Garamond" w:hAnsi="Garamond"/>
          <w:bCs/>
        </w:rPr>
        <w:t xml:space="preserve"> committee need</w:t>
      </w:r>
      <w:r>
        <w:rPr>
          <w:rFonts w:ascii="Garamond" w:hAnsi="Garamond"/>
          <w:bCs/>
        </w:rPr>
        <w:t>ed</w:t>
      </w:r>
      <w:r w:rsidR="00ED340E" w:rsidRPr="00ED340E">
        <w:rPr>
          <w:rFonts w:ascii="Garamond" w:hAnsi="Garamond"/>
          <w:bCs/>
        </w:rPr>
        <w:t xml:space="preserve"> to decide the type of memo to send to the Board of Trustees. Last year’s committee used allocation percentages, leaving final budget numbers undecided. Because the committee is operating under so much uncertainty</w:t>
      </w:r>
      <w:r w:rsidR="00ED340E">
        <w:rPr>
          <w:rFonts w:ascii="Garamond" w:hAnsi="Garamond"/>
          <w:bCs/>
        </w:rPr>
        <w:t xml:space="preserve"> again this year</w:t>
      </w:r>
      <w:r w:rsidR="00ED340E" w:rsidRPr="00ED340E">
        <w:rPr>
          <w:rFonts w:ascii="Garamond" w:hAnsi="Garamond"/>
          <w:bCs/>
        </w:rPr>
        <w:t xml:space="preserve">, Evan suggested it made sense to follow the same line of thinking and proceed with percentages this year as well. </w:t>
      </w:r>
    </w:p>
    <w:p w14:paraId="7C3E2765" w14:textId="777A39F6" w:rsidR="00ED340E" w:rsidRDefault="00ED340E" w:rsidP="00ED340E">
      <w:pPr>
        <w:rPr>
          <w:rFonts w:ascii="Garamond" w:hAnsi="Garamond"/>
          <w:bCs/>
        </w:rPr>
      </w:pPr>
    </w:p>
    <w:p w14:paraId="270E7E57" w14:textId="58620D50" w:rsidR="00ED340E" w:rsidRDefault="00ED340E" w:rsidP="00ED340E">
      <w:pPr>
        <w:rPr>
          <w:rFonts w:ascii="Garamond" w:hAnsi="Garamond"/>
          <w:bCs/>
        </w:rPr>
      </w:pPr>
      <w:r>
        <w:rPr>
          <w:rFonts w:ascii="Garamond" w:hAnsi="Garamond"/>
          <w:bCs/>
        </w:rPr>
        <w:t>Emma seconded Evan’s recommendation stating it made sense to proceed with percentages for the memo</w:t>
      </w:r>
      <w:r w:rsidR="00EB12EE">
        <w:rPr>
          <w:rFonts w:ascii="Garamond" w:hAnsi="Garamond"/>
          <w:bCs/>
        </w:rPr>
        <w:t>,</w:t>
      </w:r>
      <w:r>
        <w:rPr>
          <w:rFonts w:ascii="Garamond" w:hAnsi="Garamond"/>
          <w:bCs/>
        </w:rPr>
        <w:t xml:space="preserve"> given that was the approach used last year. </w:t>
      </w:r>
    </w:p>
    <w:p w14:paraId="76E8D891" w14:textId="5DC92E3B" w:rsidR="00ED340E" w:rsidRDefault="00ED340E" w:rsidP="00ED340E">
      <w:pPr>
        <w:rPr>
          <w:rFonts w:ascii="Garamond" w:hAnsi="Garamond"/>
          <w:bCs/>
        </w:rPr>
      </w:pPr>
    </w:p>
    <w:p w14:paraId="09FF7B82" w14:textId="080AA324" w:rsidR="00ED340E" w:rsidRDefault="00256E8E" w:rsidP="00ED340E">
      <w:pPr>
        <w:rPr>
          <w:rFonts w:ascii="Garamond" w:hAnsi="Garamond"/>
          <w:bCs/>
        </w:rPr>
      </w:pPr>
      <w:r>
        <w:rPr>
          <w:rFonts w:ascii="Garamond" w:hAnsi="Garamond"/>
          <w:bCs/>
        </w:rPr>
        <w:t xml:space="preserve">Michael added he and Evan had worked on the first stages of the memo and have recorded the initial budget requests; this information will be retained and forwarded in the memo. </w:t>
      </w:r>
    </w:p>
    <w:p w14:paraId="1B214956" w14:textId="670736FD" w:rsidR="00256E8E" w:rsidRDefault="00256E8E" w:rsidP="00ED340E">
      <w:pPr>
        <w:rPr>
          <w:rFonts w:ascii="Garamond" w:hAnsi="Garamond"/>
          <w:bCs/>
        </w:rPr>
      </w:pPr>
    </w:p>
    <w:p w14:paraId="1AD58472" w14:textId="6CF8C470" w:rsidR="00256E8E" w:rsidRDefault="00256E8E" w:rsidP="00ED340E">
      <w:pPr>
        <w:rPr>
          <w:rFonts w:ascii="Garamond" w:hAnsi="Garamond"/>
          <w:bCs/>
        </w:rPr>
      </w:pPr>
      <w:r>
        <w:rPr>
          <w:rFonts w:ascii="Garamond" w:hAnsi="Garamond"/>
          <w:bCs/>
        </w:rPr>
        <w:t>Danil echoed Emma</w:t>
      </w:r>
      <w:r w:rsidR="00E02F0F">
        <w:rPr>
          <w:rFonts w:ascii="Garamond" w:hAnsi="Garamond"/>
          <w:bCs/>
        </w:rPr>
        <w:t xml:space="preserve"> and Evan, agreeing percentages might be the best way to go forward. </w:t>
      </w:r>
    </w:p>
    <w:p w14:paraId="1E94EE95" w14:textId="52918133" w:rsidR="00E02F0F" w:rsidRDefault="00E02F0F" w:rsidP="00ED340E">
      <w:pPr>
        <w:rPr>
          <w:rFonts w:ascii="Garamond" w:hAnsi="Garamond"/>
          <w:bCs/>
        </w:rPr>
      </w:pPr>
    </w:p>
    <w:p w14:paraId="33166EC6" w14:textId="44A59DEA" w:rsidR="00E02F0F" w:rsidRDefault="00E02F0F" w:rsidP="00ED340E">
      <w:pPr>
        <w:rPr>
          <w:rFonts w:ascii="Garamond" w:hAnsi="Garamond"/>
          <w:bCs/>
        </w:rPr>
      </w:pPr>
      <w:r>
        <w:rPr>
          <w:rFonts w:ascii="Garamond" w:hAnsi="Garamond"/>
          <w:bCs/>
        </w:rPr>
        <w:t xml:space="preserve">Kevin agreed, especially considering the lack of information and time the committee has, Evan’s recommended approach should be used. </w:t>
      </w:r>
    </w:p>
    <w:p w14:paraId="07944A56" w14:textId="5EF484EE" w:rsidR="00E02F0F" w:rsidRDefault="00E02F0F" w:rsidP="00ED340E">
      <w:pPr>
        <w:rPr>
          <w:rFonts w:ascii="Garamond" w:hAnsi="Garamond"/>
          <w:bCs/>
        </w:rPr>
      </w:pPr>
    </w:p>
    <w:p w14:paraId="659C876F" w14:textId="07DB667B" w:rsidR="00E02F0F" w:rsidRPr="00ED340E" w:rsidRDefault="00E02F0F" w:rsidP="00ED340E">
      <w:pPr>
        <w:rPr>
          <w:rFonts w:ascii="Garamond" w:hAnsi="Garamond"/>
          <w:bCs/>
        </w:rPr>
      </w:pPr>
      <w:r>
        <w:rPr>
          <w:rFonts w:ascii="Garamond" w:hAnsi="Garamond"/>
          <w:bCs/>
        </w:rPr>
        <w:t xml:space="preserve">By affirmation, the committee decided to use percent allocation only. </w:t>
      </w:r>
    </w:p>
    <w:p w14:paraId="1A446383" w14:textId="20A7EA68" w:rsidR="00CB52F9" w:rsidRDefault="00CB52F9" w:rsidP="00CB52F9">
      <w:pPr>
        <w:rPr>
          <w:rFonts w:ascii="Garamond" w:hAnsi="Garamond"/>
        </w:rPr>
      </w:pPr>
    </w:p>
    <w:p w14:paraId="64D86DCC" w14:textId="77777777" w:rsidR="00EB12EE" w:rsidRDefault="00EB12EE" w:rsidP="00CB52F9">
      <w:pPr>
        <w:rPr>
          <w:rFonts w:ascii="Garamond" w:hAnsi="Garamond"/>
        </w:rPr>
      </w:pPr>
    </w:p>
    <w:p w14:paraId="1CDA178A" w14:textId="020CC4DA" w:rsidR="00CB52F9" w:rsidRDefault="005D5E02" w:rsidP="00CB52F9">
      <w:pPr>
        <w:rPr>
          <w:rFonts w:ascii="Garamond" w:hAnsi="Garamond"/>
        </w:rPr>
      </w:pPr>
      <w:r>
        <w:rPr>
          <w:rFonts w:ascii="Garamond" w:hAnsi="Garamond"/>
          <w:b/>
        </w:rPr>
        <w:lastRenderedPageBreak/>
        <w:t xml:space="preserve">Allocation, Allocation, Allocation: </w:t>
      </w:r>
    </w:p>
    <w:p w14:paraId="7A9447D5" w14:textId="071734B2" w:rsidR="003E7FE1" w:rsidRDefault="00E02F0F" w:rsidP="00CB52F9">
      <w:pPr>
        <w:rPr>
          <w:rStyle w:val="normaltextrun"/>
          <w:rFonts w:ascii="Garamond" w:hAnsi="Garamond"/>
          <w:color w:val="000000"/>
          <w:shd w:val="clear" w:color="auto" w:fill="FFFFFF"/>
        </w:rPr>
      </w:pPr>
      <w:r>
        <w:rPr>
          <w:rStyle w:val="normaltextrun"/>
          <w:rFonts w:ascii="Garamond" w:hAnsi="Garamond"/>
          <w:color w:val="000000"/>
          <w:shd w:val="clear" w:color="auto" w:fill="FFFFFF"/>
        </w:rPr>
        <w:t xml:space="preserve">Evan recommended FY22 percentages based on requests as the better starting point. </w:t>
      </w:r>
    </w:p>
    <w:p w14:paraId="204D3681" w14:textId="4D30C249" w:rsidR="00EF56FA" w:rsidRDefault="00EF56FA" w:rsidP="00CB52F9">
      <w:pPr>
        <w:rPr>
          <w:rStyle w:val="normaltextrun"/>
          <w:rFonts w:ascii="Garamond" w:hAnsi="Garamond"/>
          <w:color w:val="000000"/>
          <w:shd w:val="clear" w:color="auto" w:fill="FFFFFF"/>
        </w:rPr>
      </w:pPr>
    </w:p>
    <w:p w14:paraId="629A5909" w14:textId="04092C00" w:rsidR="00EF56FA" w:rsidRDefault="00EF56FA" w:rsidP="00CB52F9">
      <w:pPr>
        <w:rPr>
          <w:rStyle w:val="normaltextrun"/>
          <w:rFonts w:ascii="Garamond" w:hAnsi="Garamond"/>
          <w:color w:val="000000"/>
          <w:shd w:val="clear" w:color="auto" w:fill="FFFFFF"/>
        </w:rPr>
      </w:pPr>
      <w:r>
        <w:rPr>
          <w:rStyle w:val="normaltextrun"/>
          <w:rFonts w:ascii="Garamond" w:hAnsi="Garamond"/>
          <w:color w:val="000000"/>
          <w:shd w:val="clear" w:color="auto" w:fill="FFFFFF"/>
        </w:rPr>
        <w:t>Steve argued that there need</w:t>
      </w:r>
      <w:r w:rsidR="00EB12EE">
        <w:rPr>
          <w:rStyle w:val="normaltextrun"/>
          <w:rFonts w:ascii="Garamond" w:hAnsi="Garamond"/>
          <w:color w:val="000000"/>
          <w:shd w:val="clear" w:color="auto" w:fill="FFFFFF"/>
        </w:rPr>
        <w:t>ed</w:t>
      </w:r>
      <w:r>
        <w:rPr>
          <w:rStyle w:val="normaltextrun"/>
          <w:rFonts w:ascii="Garamond" w:hAnsi="Garamond"/>
          <w:color w:val="000000"/>
          <w:shd w:val="clear" w:color="auto" w:fill="FFFFFF"/>
        </w:rPr>
        <w:t xml:space="preserve"> to be a recognition for what was agreed on for the COLA increase that was approved. If that was the intent, the committee </w:t>
      </w:r>
      <w:r w:rsidR="00EB12EE">
        <w:rPr>
          <w:rStyle w:val="normaltextrun"/>
          <w:rFonts w:ascii="Garamond" w:hAnsi="Garamond"/>
          <w:color w:val="000000"/>
          <w:shd w:val="clear" w:color="auto" w:fill="FFFFFF"/>
        </w:rPr>
        <w:t xml:space="preserve">should </w:t>
      </w:r>
      <w:r>
        <w:rPr>
          <w:rStyle w:val="normaltextrun"/>
          <w:rFonts w:ascii="Garamond" w:hAnsi="Garamond"/>
          <w:color w:val="000000"/>
          <w:shd w:val="clear" w:color="auto" w:fill="FFFFFF"/>
        </w:rPr>
        <w:t xml:space="preserve">use the FY20 budget, because that would align with the COLA increase that was approved prior by </w:t>
      </w:r>
      <w:r w:rsidR="00EB12EE">
        <w:rPr>
          <w:rStyle w:val="normaltextrun"/>
          <w:rFonts w:ascii="Garamond" w:hAnsi="Garamond"/>
          <w:color w:val="000000"/>
          <w:shd w:val="clear" w:color="auto" w:fill="FFFFFF"/>
        </w:rPr>
        <w:t xml:space="preserve">this </w:t>
      </w:r>
      <w:r>
        <w:rPr>
          <w:rStyle w:val="normaltextrun"/>
          <w:rFonts w:ascii="Garamond" w:hAnsi="Garamond"/>
          <w:color w:val="000000"/>
          <w:shd w:val="clear" w:color="auto" w:fill="FFFFFF"/>
        </w:rPr>
        <w:t xml:space="preserve">committee. </w:t>
      </w:r>
    </w:p>
    <w:p w14:paraId="10A8F651" w14:textId="77777777" w:rsidR="00EF56FA" w:rsidRDefault="00EF56FA" w:rsidP="00CB52F9">
      <w:pPr>
        <w:rPr>
          <w:rStyle w:val="normaltextrun"/>
          <w:rFonts w:ascii="Garamond" w:hAnsi="Garamond"/>
          <w:color w:val="000000"/>
          <w:shd w:val="clear" w:color="auto" w:fill="FFFFFF"/>
        </w:rPr>
      </w:pPr>
    </w:p>
    <w:p w14:paraId="6D3EDAC5" w14:textId="1B43FA0E" w:rsidR="00EF56FA" w:rsidRDefault="00EF56FA" w:rsidP="00CB52F9">
      <w:pPr>
        <w:rPr>
          <w:rStyle w:val="normaltextrun"/>
          <w:rFonts w:ascii="Garamond" w:hAnsi="Garamond"/>
          <w:color w:val="000000"/>
          <w:shd w:val="clear" w:color="auto" w:fill="FFFFFF"/>
        </w:rPr>
      </w:pPr>
      <w:r>
        <w:rPr>
          <w:rStyle w:val="normaltextrun"/>
          <w:rFonts w:ascii="Garamond" w:hAnsi="Garamond"/>
          <w:color w:val="000000"/>
          <w:shd w:val="clear" w:color="auto" w:fill="FFFFFF"/>
        </w:rPr>
        <w:t xml:space="preserve">Raquel extended Steve’s thinking. The FY22 percentages do not align with the reasons we raised the fee, and recommended the committee start with FY20 funds and then shift percentage allocation based upon who needs to share in the COLA increase. </w:t>
      </w:r>
    </w:p>
    <w:p w14:paraId="19DC9A85" w14:textId="3F2092F8" w:rsidR="00EF56FA" w:rsidRDefault="00EF56FA" w:rsidP="00CB52F9">
      <w:pPr>
        <w:rPr>
          <w:rStyle w:val="normaltextrun"/>
          <w:rFonts w:ascii="Garamond" w:hAnsi="Garamond"/>
          <w:color w:val="000000"/>
          <w:shd w:val="clear" w:color="auto" w:fill="FFFFFF"/>
        </w:rPr>
      </w:pPr>
    </w:p>
    <w:p w14:paraId="5FB305D7" w14:textId="62851E22" w:rsidR="00EF56FA" w:rsidRDefault="00EF56FA" w:rsidP="00CB52F9">
      <w:pPr>
        <w:rPr>
          <w:rStyle w:val="normaltextrun"/>
          <w:rFonts w:ascii="Garamond" w:hAnsi="Garamond"/>
          <w:color w:val="000000"/>
          <w:shd w:val="clear" w:color="auto" w:fill="FFFFFF"/>
        </w:rPr>
      </w:pPr>
      <w:r>
        <w:rPr>
          <w:rStyle w:val="normaltextrun"/>
          <w:rFonts w:ascii="Garamond" w:hAnsi="Garamond"/>
          <w:color w:val="000000"/>
          <w:shd w:val="clear" w:color="auto" w:fill="FFFFFF"/>
        </w:rPr>
        <w:t xml:space="preserve">Caitlin called attention to Adam’s concern that Campus Recreation will be doubly punished, resulting in a potential $60K deficit. Campus Rec wanted to again raise that point. </w:t>
      </w:r>
    </w:p>
    <w:p w14:paraId="27E1E322" w14:textId="1FD34E98" w:rsidR="00EF56FA" w:rsidRDefault="00EF56FA" w:rsidP="00CB52F9">
      <w:pPr>
        <w:rPr>
          <w:rStyle w:val="normaltextrun"/>
          <w:rFonts w:ascii="Garamond" w:hAnsi="Garamond"/>
          <w:color w:val="000000"/>
          <w:shd w:val="clear" w:color="auto" w:fill="FFFFFF"/>
        </w:rPr>
      </w:pPr>
    </w:p>
    <w:p w14:paraId="087ADC63" w14:textId="2B4562BA" w:rsidR="00EF56FA" w:rsidRDefault="00EF56FA" w:rsidP="00CB52F9">
      <w:pPr>
        <w:rPr>
          <w:rStyle w:val="normaltextrun"/>
          <w:rFonts w:ascii="Garamond" w:hAnsi="Garamond"/>
          <w:color w:val="000000"/>
          <w:shd w:val="clear" w:color="auto" w:fill="FFFFFF"/>
        </w:rPr>
      </w:pPr>
      <w:r>
        <w:rPr>
          <w:rStyle w:val="normaltextrun"/>
          <w:rFonts w:ascii="Garamond" w:hAnsi="Garamond"/>
          <w:color w:val="000000"/>
          <w:shd w:val="clear" w:color="auto" w:fill="FFFFFF"/>
        </w:rPr>
        <w:t>Eric asked about a formula difference in the effective rate versus the proposed rate. He sought to clarify that it is the housing and dining bond coverage, which Linda confirmed was the case. Eric asked why in revenue calculations that housing and dining is taken away later, suggesting the committee multiply revenue off of the 1.25 figure rather than the 1.07 figure. Linda was not clear on the significance of the difference and believed the current projection is accurate</w:t>
      </w:r>
      <w:r w:rsidR="006C36C4">
        <w:rPr>
          <w:rStyle w:val="normaltextrun"/>
          <w:rFonts w:ascii="Garamond" w:hAnsi="Garamond"/>
          <w:color w:val="000000"/>
          <w:shd w:val="clear" w:color="auto" w:fill="FFFFFF"/>
        </w:rPr>
        <w:t xml:space="preserve"> but will look into this with more focus. </w:t>
      </w:r>
    </w:p>
    <w:p w14:paraId="4E5277B9" w14:textId="4CC7C74D" w:rsidR="006C36C4" w:rsidRDefault="006C36C4" w:rsidP="00CB52F9">
      <w:pPr>
        <w:rPr>
          <w:rStyle w:val="normaltextrun"/>
          <w:rFonts w:ascii="Garamond" w:hAnsi="Garamond"/>
          <w:color w:val="000000"/>
          <w:shd w:val="clear" w:color="auto" w:fill="FFFFFF"/>
        </w:rPr>
      </w:pPr>
    </w:p>
    <w:p w14:paraId="2735BFAC" w14:textId="3E7F3BB6" w:rsidR="006C36C4" w:rsidRDefault="006C36C4" w:rsidP="00CB52F9">
      <w:pPr>
        <w:rPr>
          <w:rStyle w:val="normaltextrun"/>
          <w:rFonts w:ascii="Garamond" w:hAnsi="Garamond"/>
          <w:color w:val="000000"/>
          <w:shd w:val="clear" w:color="auto" w:fill="FFFFFF"/>
        </w:rPr>
      </w:pPr>
      <w:r>
        <w:rPr>
          <w:rStyle w:val="normaltextrun"/>
          <w:rFonts w:ascii="Garamond" w:hAnsi="Garamond"/>
          <w:color w:val="000000"/>
          <w:shd w:val="clear" w:color="auto" w:fill="FFFFFF"/>
        </w:rPr>
        <w:t xml:space="preserve">Evan asked Steve how to change the approach to percentages based on COLA; Steve responded that his point was to make sure the amount the committee agreed to raise goes to those programs who are impacted by the raise. When you add COLA increases, it changes percentages slightly, but results in a fair reallocation if the committee wants to ensure the COLA increase is the only thing covered. </w:t>
      </w:r>
    </w:p>
    <w:p w14:paraId="32228B5C" w14:textId="724924E1" w:rsidR="00315DF1" w:rsidRDefault="00315DF1" w:rsidP="00CB52F9">
      <w:pPr>
        <w:rPr>
          <w:rStyle w:val="normaltextrun"/>
          <w:rFonts w:ascii="Garamond" w:hAnsi="Garamond"/>
          <w:color w:val="000000"/>
          <w:shd w:val="clear" w:color="auto" w:fill="FFFFFF"/>
        </w:rPr>
      </w:pPr>
    </w:p>
    <w:p w14:paraId="412D9E3C" w14:textId="77777777" w:rsidR="00D0451C" w:rsidRDefault="00315DF1" w:rsidP="00CB52F9">
      <w:pPr>
        <w:rPr>
          <w:rStyle w:val="normaltextrun"/>
          <w:rFonts w:ascii="Garamond" w:hAnsi="Garamond"/>
          <w:color w:val="000000"/>
          <w:shd w:val="clear" w:color="auto" w:fill="FFFFFF"/>
        </w:rPr>
      </w:pPr>
      <w:r>
        <w:rPr>
          <w:rStyle w:val="normaltextrun"/>
          <w:rFonts w:ascii="Garamond" w:hAnsi="Garamond"/>
          <w:color w:val="000000"/>
          <w:shd w:val="clear" w:color="auto" w:fill="FFFFFF"/>
        </w:rPr>
        <w:t xml:space="preserve">Evan asked if programs did request greater amounts for new programming; Steve indicated that Associated Students COLA increase is smaller than their overall request with a $45,000 difference. DRAC’s COLA increase is -$6,000 which would move DRAC from 1.17 million to 1.124 million. </w:t>
      </w:r>
    </w:p>
    <w:p w14:paraId="6ADD3A40" w14:textId="77777777" w:rsidR="00D0451C" w:rsidRDefault="00D0451C" w:rsidP="00CB52F9">
      <w:pPr>
        <w:rPr>
          <w:rStyle w:val="normaltextrun"/>
          <w:rFonts w:ascii="Garamond" w:hAnsi="Garamond"/>
          <w:color w:val="000000"/>
          <w:shd w:val="clear" w:color="auto" w:fill="FFFFFF"/>
        </w:rPr>
      </w:pPr>
    </w:p>
    <w:p w14:paraId="7B18D17B" w14:textId="314D8FED" w:rsidR="00315DF1" w:rsidRDefault="00315DF1" w:rsidP="00CB52F9">
      <w:pPr>
        <w:rPr>
          <w:rStyle w:val="normaltextrun"/>
          <w:rFonts w:ascii="Garamond" w:hAnsi="Garamond"/>
          <w:color w:val="000000"/>
          <w:shd w:val="clear" w:color="auto" w:fill="FFFFFF"/>
        </w:rPr>
      </w:pPr>
      <w:r>
        <w:rPr>
          <w:rStyle w:val="normaltextrun"/>
          <w:rFonts w:ascii="Garamond" w:hAnsi="Garamond"/>
          <w:color w:val="000000"/>
          <w:shd w:val="clear" w:color="auto" w:fill="FFFFFF"/>
        </w:rPr>
        <w:t xml:space="preserve">Evan indicated he was hesitant to accept these new percentages, recommending moving forward with the established starting point of FY22 and looking for the best equitable way forward. </w:t>
      </w:r>
      <w:r w:rsidR="00D0451C">
        <w:rPr>
          <w:rStyle w:val="normaltextrun"/>
          <w:rFonts w:ascii="Garamond" w:hAnsi="Garamond"/>
          <w:color w:val="000000"/>
          <w:shd w:val="clear" w:color="auto" w:fill="FFFFFF"/>
        </w:rPr>
        <w:t xml:space="preserve">Eric clarified the proposal Steve is putting forward reflects what Evan is suggesting. The advantage of this proposal is it is more equitable. Eric indicated that FY22 percentages are thrown off by people requesting larger amounts. The whole committee ends up eating all of DRAC’s requested increase. Steve’s approach seems more reasonable as an approach given the decision made by the committee. Rebecca agreed using the FY20 percentages and amending with COLA would be most equitable; DRAC does end up losing a little bit, but that is ultimately manageable, adding Steve and Eric have raised good points. </w:t>
      </w:r>
    </w:p>
    <w:p w14:paraId="02827901" w14:textId="6268C266" w:rsidR="00D0451C" w:rsidRDefault="00D0451C" w:rsidP="00CB52F9">
      <w:pPr>
        <w:rPr>
          <w:rStyle w:val="normaltextrun"/>
          <w:rFonts w:ascii="Garamond" w:hAnsi="Garamond"/>
          <w:color w:val="000000"/>
          <w:shd w:val="clear" w:color="auto" w:fill="FFFFFF"/>
        </w:rPr>
      </w:pPr>
    </w:p>
    <w:p w14:paraId="67F6B53F" w14:textId="5C4074C0" w:rsidR="00D0451C" w:rsidRDefault="00D0451C" w:rsidP="00CB52F9">
      <w:pPr>
        <w:rPr>
          <w:rStyle w:val="normaltextrun"/>
          <w:rFonts w:ascii="Garamond" w:hAnsi="Garamond"/>
          <w:color w:val="000000"/>
          <w:shd w:val="clear" w:color="auto" w:fill="FFFFFF"/>
        </w:rPr>
      </w:pPr>
      <w:r>
        <w:rPr>
          <w:rStyle w:val="normaltextrun"/>
          <w:rFonts w:ascii="Garamond" w:hAnsi="Garamond"/>
          <w:color w:val="000000"/>
          <w:shd w:val="clear" w:color="auto" w:fill="FFFFFF"/>
        </w:rPr>
        <w:t>Emma and Evan agreed that FY22 makes sense and is a good path forward. Evan requested the new percentages, FY20 plus COLA amendments</w:t>
      </w:r>
      <w:r w:rsidR="002952EA">
        <w:rPr>
          <w:rStyle w:val="normaltextrun"/>
          <w:rFonts w:ascii="Garamond" w:hAnsi="Garamond"/>
          <w:color w:val="000000"/>
          <w:shd w:val="clear" w:color="auto" w:fill="FFFFFF"/>
        </w:rPr>
        <w:t>,</w:t>
      </w:r>
      <w:r>
        <w:rPr>
          <w:rStyle w:val="normaltextrun"/>
          <w:rFonts w:ascii="Garamond" w:hAnsi="Garamond"/>
          <w:color w:val="000000"/>
          <w:shd w:val="clear" w:color="auto" w:fill="FFFFFF"/>
        </w:rPr>
        <w:t xml:space="preserve"> be uploaded into the master spreadsheet for the committee to review</w:t>
      </w:r>
      <w:r w:rsidR="002952EA">
        <w:rPr>
          <w:rStyle w:val="normaltextrun"/>
          <w:rFonts w:ascii="Garamond" w:hAnsi="Garamond"/>
          <w:color w:val="000000"/>
          <w:shd w:val="clear" w:color="auto" w:fill="FFFFFF"/>
        </w:rPr>
        <w:t>.</w:t>
      </w:r>
      <w:r>
        <w:rPr>
          <w:rStyle w:val="normaltextrun"/>
          <w:rFonts w:ascii="Garamond" w:hAnsi="Garamond"/>
          <w:color w:val="000000"/>
          <w:shd w:val="clear" w:color="auto" w:fill="FFFFFF"/>
        </w:rPr>
        <w:t xml:space="preserve"> Linda updated the document. Eric highlighted that the modified spreadsheet focuses only on the percentage allocations and not to be thrown off on how it affects the initial numbers request for budgets. </w:t>
      </w:r>
    </w:p>
    <w:p w14:paraId="543ABDB2" w14:textId="6C8C3B44" w:rsidR="00D0451C" w:rsidRDefault="00D0451C" w:rsidP="00CB52F9">
      <w:pPr>
        <w:rPr>
          <w:rStyle w:val="normaltextrun"/>
          <w:rFonts w:ascii="Garamond" w:hAnsi="Garamond"/>
          <w:color w:val="000000"/>
          <w:shd w:val="clear" w:color="auto" w:fill="FFFFFF"/>
        </w:rPr>
      </w:pPr>
    </w:p>
    <w:p w14:paraId="5ACA853B" w14:textId="2FCBE336" w:rsidR="00D0451C" w:rsidRDefault="00D0451C" w:rsidP="00CB52F9">
      <w:pPr>
        <w:rPr>
          <w:rStyle w:val="normaltextrun"/>
          <w:rFonts w:ascii="Garamond" w:hAnsi="Garamond"/>
          <w:color w:val="000000"/>
          <w:shd w:val="clear" w:color="auto" w:fill="FFFFFF"/>
        </w:rPr>
      </w:pPr>
      <w:r>
        <w:rPr>
          <w:rStyle w:val="normaltextrun"/>
          <w:rFonts w:ascii="Garamond" w:hAnsi="Garamond"/>
          <w:color w:val="000000"/>
          <w:shd w:val="clear" w:color="auto" w:fill="FFFFFF"/>
        </w:rPr>
        <w:t>Evan asked How Campus Rec’s deficit interact</w:t>
      </w:r>
      <w:r w:rsidR="0062445E">
        <w:rPr>
          <w:rStyle w:val="normaltextrun"/>
          <w:rFonts w:ascii="Garamond" w:hAnsi="Garamond"/>
          <w:color w:val="000000"/>
          <w:shd w:val="clear" w:color="auto" w:fill="FFFFFF"/>
        </w:rPr>
        <w:t>s</w:t>
      </w:r>
      <w:r>
        <w:rPr>
          <w:rStyle w:val="normaltextrun"/>
          <w:rFonts w:ascii="Garamond" w:hAnsi="Garamond"/>
          <w:color w:val="000000"/>
          <w:shd w:val="clear" w:color="auto" w:fill="FFFFFF"/>
        </w:rPr>
        <w:t xml:space="preserve"> with the carry-forward they indicated they had</w:t>
      </w:r>
      <w:r w:rsidR="0062445E">
        <w:rPr>
          <w:rStyle w:val="normaltextrun"/>
          <w:rFonts w:ascii="Garamond" w:hAnsi="Garamond"/>
          <w:color w:val="000000"/>
          <w:shd w:val="clear" w:color="auto" w:fill="FFFFFF"/>
        </w:rPr>
        <w:t xml:space="preserve">; </w:t>
      </w:r>
      <w:r>
        <w:rPr>
          <w:rStyle w:val="normaltextrun"/>
          <w:rFonts w:ascii="Garamond" w:hAnsi="Garamond"/>
          <w:color w:val="000000"/>
          <w:shd w:val="clear" w:color="auto" w:fill="FFFFFF"/>
        </w:rPr>
        <w:t>where does that carry-forward go?</w:t>
      </w:r>
      <w:r w:rsidR="0039036F">
        <w:rPr>
          <w:rStyle w:val="normaltextrun"/>
          <w:rFonts w:ascii="Garamond" w:hAnsi="Garamond"/>
          <w:color w:val="000000"/>
          <w:shd w:val="clear" w:color="auto" w:fill="FFFFFF"/>
        </w:rPr>
        <w:t xml:space="preserve"> Adam responded the carry forward covers everything from sport club allocation</w:t>
      </w:r>
      <w:r w:rsidR="002952EA">
        <w:rPr>
          <w:rStyle w:val="normaltextrun"/>
          <w:rFonts w:ascii="Garamond" w:hAnsi="Garamond"/>
          <w:color w:val="000000"/>
          <w:shd w:val="clear" w:color="auto" w:fill="FFFFFF"/>
        </w:rPr>
        <w:t>s</w:t>
      </w:r>
      <w:r w:rsidR="0039036F">
        <w:rPr>
          <w:rStyle w:val="normaltextrun"/>
          <w:rFonts w:ascii="Garamond" w:hAnsi="Garamond"/>
          <w:color w:val="000000"/>
          <w:shd w:val="clear" w:color="auto" w:fill="FFFFFF"/>
        </w:rPr>
        <w:t>, subsidies, staff costs, etc., and will be used to absorb costs across the board.</w:t>
      </w:r>
    </w:p>
    <w:p w14:paraId="381CB444" w14:textId="403C6999" w:rsidR="0039036F" w:rsidRDefault="0039036F" w:rsidP="00CB52F9">
      <w:pPr>
        <w:rPr>
          <w:rStyle w:val="normaltextrun"/>
          <w:rFonts w:ascii="Garamond" w:hAnsi="Garamond"/>
          <w:color w:val="000000"/>
          <w:shd w:val="clear" w:color="auto" w:fill="FFFFFF"/>
        </w:rPr>
      </w:pPr>
    </w:p>
    <w:p w14:paraId="68ABE4B4" w14:textId="7ADDE5F1" w:rsidR="0039036F" w:rsidRDefault="0039036F" w:rsidP="00CB52F9">
      <w:pPr>
        <w:rPr>
          <w:rStyle w:val="normaltextrun"/>
          <w:rFonts w:ascii="Garamond" w:hAnsi="Garamond"/>
          <w:color w:val="000000"/>
          <w:shd w:val="clear" w:color="auto" w:fill="FFFFFF"/>
        </w:rPr>
      </w:pPr>
      <w:r>
        <w:rPr>
          <w:rStyle w:val="normaltextrun"/>
          <w:rFonts w:ascii="Garamond" w:hAnsi="Garamond"/>
          <w:color w:val="000000"/>
          <w:shd w:val="clear" w:color="auto" w:fill="FFFFFF"/>
        </w:rPr>
        <w:t xml:space="preserve">Evan suggested the next step for the committee </w:t>
      </w:r>
      <w:r w:rsidR="007F7F8B">
        <w:rPr>
          <w:rStyle w:val="normaltextrun"/>
          <w:rFonts w:ascii="Garamond" w:hAnsi="Garamond"/>
          <w:color w:val="000000"/>
          <w:shd w:val="clear" w:color="auto" w:fill="FFFFFF"/>
        </w:rPr>
        <w:t>was</w:t>
      </w:r>
      <w:r>
        <w:rPr>
          <w:rStyle w:val="normaltextrun"/>
          <w:rFonts w:ascii="Garamond" w:hAnsi="Garamond"/>
          <w:color w:val="000000"/>
          <w:shd w:val="clear" w:color="auto" w:fill="FFFFFF"/>
        </w:rPr>
        <w:t xml:space="preserve"> to approve the allocations; Kevin and Danil both agreed. </w:t>
      </w:r>
    </w:p>
    <w:p w14:paraId="39C876F4" w14:textId="5A884A94" w:rsidR="0039036F" w:rsidRDefault="0039036F" w:rsidP="00CB52F9">
      <w:pPr>
        <w:rPr>
          <w:rStyle w:val="normaltextrun"/>
          <w:rFonts w:ascii="Garamond" w:hAnsi="Garamond"/>
          <w:color w:val="000000"/>
          <w:shd w:val="clear" w:color="auto" w:fill="FFFFFF"/>
        </w:rPr>
      </w:pPr>
    </w:p>
    <w:p w14:paraId="39A1E4BC" w14:textId="6C33B43F" w:rsidR="0039036F" w:rsidRDefault="0039036F" w:rsidP="00CB52F9">
      <w:pPr>
        <w:rPr>
          <w:rStyle w:val="normaltextrun"/>
          <w:rFonts w:ascii="Garamond" w:hAnsi="Garamond"/>
          <w:color w:val="000000"/>
          <w:shd w:val="clear" w:color="auto" w:fill="FFFFFF"/>
        </w:rPr>
      </w:pPr>
      <w:r>
        <w:rPr>
          <w:rStyle w:val="normaltextrun"/>
          <w:rFonts w:ascii="Garamond" w:hAnsi="Garamond"/>
          <w:color w:val="000000"/>
          <w:shd w:val="clear" w:color="auto" w:fill="FFFFFF"/>
        </w:rPr>
        <w:lastRenderedPageBreak/>
        <w:t>Evan moved revenue allocation percentages should be</w:t>
      </w:r>
      <w:r w:rsidR="002952EA">
        <w:rPr>
          <w:rStyle w:val="normaltextrun"/>
          <w:rFonts w:ascii="Garamond" w:hAnsi="Garamond"/>
          <w:color w:val="000000"/>
          <w:shd w:val="clear" w:color="auto" w:fill="FFFFFF"/>
        </w:rPr>
        <w:t xml:space="preserve"> approved</w:t>
      </w:r>
      <w:r>
        <w:rPr>
          <w:rStyle w:val="normaltextrun"/>
          <w:rFonts w:ascii="Garamond" w:hAnsi="Garamond"/>
          <w:color w:val="000000"/>
          <w:shd w:val="clear" w:color="auto" w:fill="FFFFFF"/>
        </w:rPr>
        <w:t xml:space="preserve"> as follows: </w:t>
      </w:r>
    </w:p>
    <w:p w14:paraId="78996EEA" w14:textId="77A3C43B" w:rsidR="0039036F" w:rsidRDefault="0039036F" w:rsidP="0039036F">
      <w:pPr>
        <w:tabs>
          <w:tab w:val="left" w:pos="360"/>
          <w:tab w:val="right" w:pos="3600"/>
        </w:tabs>
        <w:rPr>
          <w:rStyle w:val="normaltextrun"/>
          <w:rFonts w:ascii="Garamond" w:hAnsi="Garamond"/>
          <w:color w:val="000000"/>
          <w:shd w:val="clear" w:color="auto" w:fill="FFFFFF"/>
        </w:rPr>
      </w:pPr>
      <w:r>
        <w:rPr>
          <w:rStyle w:val="normaltextrun"/>
          <w:rFonts w:ascii="Garamond" w:hAnsi="Garamond"/>
          <w:color w:val="000000"/>
          <w:shd w:val="clear" w:color="auto" w:fill="FFFFFF"/>
        </w:rPr>
        <w:tab/>
        <w:t>Associated Students</w:t>
      </w:r>
      <w:r>
        <w:rPr>
          <w:rStyle w:val="normaltextrun"/>
          <w:rFonts w:ascii="Garamond" w:hAnsi="Garamond"/>
          <w:color w:val="000000"/>
          <w:shd w:val="clear" w:color="auto" w:fill="FFFFFF"/>
        </w:rPr>
        <w:tab/>
        <w:t>44.3%</w:t>
      </w:r>
    </w:p>
    <w:p w14:paraId="4AF3D5D9" w14:textId="680E61C6" w:rsidR="0039036F" w:rsidRDefault="0039036F" w:rsidP="0039036F">
      <w:pPr>
        <w:tabs>
          <w:tab w:val="left" w:pos="360"/>
          <w:tab w:val="right" w:pos="3600"/>
        </w:tabs>
        <w:rPr>
          <w:rStyle w:val="normaltextrun"/>
          <w:rFonts w:ascii="Garamond" w:hAnsi="Garamond"/>
          <w:color w:val="000000"/>
          <w:shd w:val="clear" w:color="auto" w:fill="FFFFFF"/>
        </w:rPr>
      </w:pPr>
      <w:r>
        <w:rPr>
          <w:rStyle w:val="normaltextrun"/>
          <w:rFonts w:ascii="Garamond" w:hAnsi="Garamond"/>
          <w:color w:val="000000"/>
          <w:shd w:val="clear" w:color="auto" w:fill="FFFFFF"/>
        </w:rPr>
        <w:tab/>
        <w:t>Athletics</w:t>
      </w:r>
      <w:r>
        <w:rPr>
          <w:rStyle w:val="normaltextrun"/>
          <w:rFonts w:ascii="Garamond" w:hAnsi="Garamond"/>
          <w:color w:val="000000"/>
          <w:shd w:val="clear" w:color="auto" w:fill="FFFFFF"/>
        </w:rPr>
        <w:tab/>
        <w:t>32.3%</w:t>
      </w:r>
    </w:p>
    <w:p w14:paraId="719146F5" w14:textId="0AC9D820" w:rsidR="0039036F" w:rsidRDefault="0039036F" w:rsidP="0039036F">
      <w:pPr>
        <w:tabs>
          <w:tab w:val="left" w:pos="360"/>
          <w:tab w:val="right" w:pos="3600"/>
        </w:tabs>
        <w:rPr>
          <w:rStyle w:val="normaltextrun"/>
          <w:rFonts w:ascii="Garamond" w:hAnsi="Garamond"/>
          <w:color w:val="000000"/>
          <w:shd w:val="clear" w:color="auto" w:fill="FFFFFF"/>
        </w:rPr>
      </w:pPr>
      <w:r>
        <w:rPr>
          <w:rStyle w:val="normaltextrun"/>
          <w:rFonts w:ascii="Garamond" w:hAnsi="Garamond"/>
          <w:color w:val="000000"/>
          <w:shd w:val="clear" w:color="auto" w:fill="FFFFFF"/>
        </w:rPr>
        <w:tab/>
        <w:t>Campus Rec</w:t>
      </w:r>
      <w:r>
        <w:rPr>
          <w:rStyle w:val="normaltextrun"/>
          <w:rFonts w:ascii="Garamond" w:hAnsi="Garamond"/>
          <w:color w:val="000000"/>
          <w:shd w:val="clear" w:color="auto" w:fill="FFFFFF"/>
        </w:rPr>
        <w:tab/>
        <w:t>6.9%</w:t>
      </w:r>
    </w:p>
    <w:p w14:paraId="3BE5EF37" w14:textId="3168CD64" w:rsidR="0039036F" w:rsidRDefault="0039036F" w:rsidP="0039036F">
      <w:pPr>
        <w:tabs>
          <w:tab w:val="left" w:pos="360"/>
          <w:tab w:val="right" w:pos="3600"/>
        </w:tabs>
        <w:rPr>
          <w:rStyle w:val="normaltextrun"/>
          <w:rFonts w:ascii="Garamond" w:hAnsi="Garamond"/>
          <w:color w:val="000000"/>
          <w:shd w:val="clear" w:color="auto" w:fill="FFFFFF"/>
        </w:rPr>
      </w:pPr>
      <w:r>
        <w:rPr>
          <w:rStyle w:val="normaltextrun"/>
          <w:rFonts w:ascii="Garamond" w:hAnsi="Garamond"/>
          <w:color w:val="000000"/>
          <w:shd w:val="clear" w:color="auto" w:fill="FFFFFF"/>
        </w:rPr>
        <w:tab/>
        <w:t>DRAC</w:t>
      </w:r>
      <w:r>
        <w:rPr>
          <w:rStyle w:val="normaltextrun"/>
          <w:rFonts w:ascii="Garamond" w:hAnsi="Garamond"/>
          <w:color w:val="000000"/>
          <w:shd w:val="clear" w:color="auto" w:fill="FFFFFF"/>
        </w:rPr>
        <w:tab/>
        <w:t>16.5%</w:t>
      </w:r>
    </w:p>
    <w:p w14:paraId="76763188" w14:textId="079BE0CE" w:rsidR="00CB52F9" w:rsidRDefault="007F7F8B" w:rsidP="00CB52F9">
      <w:pPr>
        <w:rPr>
          <w:rFonts w:ascii="Garamond" w:hAnsi="Garamond"/>
        </w:rPr>
      </w:pPr>
      <w:r>
        <w:rPr>
          <w:rFonts w:ascii="Garamond" w:hAnsi="Garamond"/>
        </w:rPr>
        <w:t>Emma seconded this motion. The motion was approved unanimously.</w:t>
      </w:r>
    </w:p>
    <w:p w14:paraId="020BF503" w14:textId="64AC9E53" w:rsidR="007F7F8B" w:rsidRDefault="007F7F8B" w:rsidP="00CB52F9">
      <w:pPr>
        <w:rPr>
          <w:rFonts w:ascii="Garamond" w:hAnsi="Garamond"/>
        </w:rPr>
      </w:pPr>
    </w:p>
    <w:p w14:paraId="4D42C845" w14:textId="132F1250" w:rsidR="007F7F8B" w:rsidRDefault="007F7F8B" w:rsidP="00CB52F9">
      <w:pPr>
        <w:rPr>
          <w:rFonts w:ascii="Garamond" w:hAnsi="Garamond"/>
        </w:rPr>
      </w:pPr>
      <w:r>
        <w:rPr>
          <w:rFonts w:ascii="Garamond" w:hAnsi="Garamond"/>
        </w:rPr>
        <w:t xml:space="preserve">Noemi revisited the memo </w:t>
      </w:r>
      <w:r w:rsidR="003542D1">
        <w:rPr>
          <w:rFonts w:ascii="Garamond" w:hAnsi="Garamond"/>
        </w:rPr>
        <w:t xml:space="preserve">topic </w:t>
      </w:r>
      <w:r>
        <w:rPr>
          <w:rFonts w:ascii="Garamond" w:hAnsi="Garamond"/>
        </w:rPr>
        <w:t xml:space="preserve">asking if the group would be able to see the memo prior to it going to the Board. Michael indicated that the majority of the memo is boilerplate or a translation of the spreadsheet into narrative form. </w:t>
      </w:r>
      <w:r w:rsidR="003542D1">
        <w:rPr>
          <w:rFonts w:ascii="Garamond" w:hAnsi="Garamond"/>
        </w:rPr>
        <w:t xml:space="preserve">And </w:t>
      </w:r>
      <w:r>
        <w:rPr>
          <w:rFonts w:ascii="Garamond" w:hAnsi="Garamond"/>
        </w:rPr>
        <w:t xml:space="preserve">because the memo is so far past the deadline, it will be a rapid turnaround which is Tuesday by 3pm. After that time the memo will be a public document and can be seen at that time. Noemi indicated she wished to provide </w:t>
      </w:r>
      <w:proofErr w:type="gramStart"/>
      <w:r>
        <w:rPr>
          <w:rFonts w:ascii="Garamond" w:hAnsi="Garamond"/>
        </w:rPr>
        <w:t>feedback, but</w:t>
      </w:r>
      <w:proofErr w:type="gramEnd"/>
      <w:r>
        <w:rPr>
          <w:rFonts w:ascii="Garamond" w:hAnsi="Garamond"/>
        </w:rPr>
        <w:t xml:space="preserve"> trusted that it may be too far past the deadline to really affect any change. </w:t>
      </w:r>
    </w:p>
    <w:p w14:paraId="10BF45E2" w14:textId="77777777" w:rsidR="007F7F8B" w:rsidRDefault="007F7F8B" w:rsidP="00CB52F9">
      <w:pPr>
        <w:rPr>
          <w:rFonts w:ascii="Garamond" w:hAnsi="Garamond"/>
        </w:rPr>
      </w:pPr>
    </w:p>
    <w:p w14:paraId="51A3F03C" w14:textId="1C062BF6" w:rsidR="007F7F8B" w:rsidRDefault="007F7F8B" w:rsidP="007F7F8B">
      <w:pPr>
        <w:rPr>
          <w:rFonts w:ascii="Garamond" w:hAnsi="Garamond"/>
        </w:rPr>
      </w:pPr>
      <w:r>
        <w:rPr>
          <w:rFonts w:ascii="Garamond" w:hAnsi="Garamond"/>
          <w:b/>
        </w:rPr>
        <w:t>For Consideration Next Year:</w:t>
      </w:r>
    </w:p>
    <w:p w14:paraId="1EB1C1C1" w14:textId="4442F6C5" w:rsidR="007F7F8B" w:rsidRDefault="007F7F8B" w:rsidP="007F7F8B">
      <w:pPr>
        <w:rPr>
          <w:rStyle w:val="normaltextrun"/>
          <w:rFonts w:ascii="Garamond" w:hAnsi="Garamond"/>
          <w:color w:val="000000"/>
          <w:shd w:val="clear" w:color="auto" w:fill="FFFFFF"/>
        </w:rPr>
      </w:pPr>
      <w:r>
        <w:rPr>
          <w:rStyle w:val="normaltextrun"/>
          <w:rFonts w:ascii="Garamond" w:hAnsi="Garamond"/>
          <w:color w:val="000000"/>
          <w:shd w:val="clear" w:color="auto" w:fill="FFFFFF"/>
        </w:rPr>
        <w:t>Eric suggested it might be good to talk about items for consideration next year; it has been a challenging year and that needs to be acknowledged. However</w:t>
      </w:r>
      <w:r w:rsidR="00285135">
        <w:rPr>
          <w:rStyle w:val="normaltextrun"/>
          <w:rFonts w:ascii="Garamond" w:hAnsi="Garamond"/>
          <w:color w:val="000000"/>
          <w:shd w:val="clear" w:color="auto" w:fill="FFFFFF"/>
        </w:rPr>
        <w:t>,</w:t>
      </w:r>
      <w:r>
        <w:rPr>
          <w:rStyle w:val="normaltextrun"/>
          <w:rFonts w:ascii="Garamond" w:hAnsi="Garamond"/>
          <w:color w:val="000000"/>
          <w:shd w:val="clear" w:color="auto" w:fill="FFFFFF"/>
        </w:rPr>
        <w:t xml:space="preserve"> he felt it may be worthwhile to look at the S&amp;A Fee process in general, suggesting perhaps a taskforce could be formed to review this and look into the fall. There is capacity to convene the board earlier</w:t>
      </w:r>
      <w:r w:rsidR="00285135">
        <w:rPr>
          <w:rStyle w:val="normaltextrun"/>
          <w:rFonts w:ascii="Garamond" w:hAnsi="Garamond"/>
          <w:color w:val="000000"/>
          <w:shd w:val="clear" w:color="auto" w:fill="FFFFFF"/>
        </w:rPr>
        <w:t xml:space="preserve"> next year</w:t>
      </w:r>
      <w:r>
        <w:rPr>
          <w:rStyle w:val="normaltextrun"/>
          <w:rFonts w:ascii="Garamond" w:hAnsi="Garamond"/>
          <w:color w:val="000000"/>
          <w:shd w:val="clear" w:color="auto" w:fill="FFFFFF"/>
        </w:rPr>
        <w:t xml:space="preserve"> to hash out some of the concerns that have not been addressed. </w:t>
      </w:r>
      <w:r w:rsidR="00285135">
        <w:rPr>
          <w:rStyle w:val="normaltextrun"/>
          <w:rFonts w:ascii="Garamond" w:hAnsi="Garamond"/>
          <w:color w:val="000000"/>
          <w:shd w:val="clear" w:color="auto" w:fill="FFFFFF"/>
        </w:rPr>
        <w:t>It may be time for a reboot and relook.</w:t>
      </w:r>
    </w:p>
    <w:p w14:paraId="3475E751" w14:textId="2A37E2CC" w:rsidR="00285135" w:rsidRDefault="00285135" w:rsidP="007F7F8B">
      <w:pPr>
        <w:rPr>
          <w:rStyle w:val="normaltextrun"/>
          <w:rFonts w:ascii="Garamond" w:hAnsi="Garamond"/>
          <w:color w:val="000000"/>
          <w:shd w:val="clear" w:color="auto" w:fill="FFFFFF"/>
        </w:rPr>
      </w:pPr>
    </w:p>
    <w:p w14:paraId="0C6104AD" w14:textId="77777777" w:rsidR="00285135" w:rsidRDefault="00285135" w:rsidP="007F7F8B">
      <w:pPr>
        <w:rPr>
          <w:rStyle w:val="normaltextrun"/>
          <w:rFonts w:ascii="Garamond" w:hAnsi="Garamond"/>
          <w:color w:val="000000"/>
          <w:shd w:val="clear" w:color="auto" w:fill="FFFFFF"/>
        </w:rPr>
      </w:pPr>
      <w:r>
        <w:rPr>
          <w:rStyle w:val="normaltextrun"/>
          <w:rFonts w:ascii="Garamond" w:hAnsi="Garamond"/>
          <w:color w:val="000000"/>
          <w:shd w:val="clear" w:color="auto" w:fill="FFFFFF"/>
        </w:rPr>
        <w:t xml:space="preserve">Some lingering concerns Eric mentioned: </w:t>
      </w:r>
    </w:p>
    <w:p w14:paraId="1ED4A8B8" w14:textId="77777777" w:rsidR="00285135" w:rsidRDefault="00285135" w:rsidP="00285135">
      <w:pPr>
        <w:pStyle w:val="ListParagraph"/>
        <w:numPr>
          <w:ilvl w:val="0"/>
          <w:numId w:val="6"/>
        </w:numPr>
        <w:rPr>
          <w:rStyle w:val="normaltextrun"/>
          <w:rFonts w:ascii="Garamond" w:hAnsi="Garamond"/>
          <w:color w:val="000000"/>
          <w:shd w:val="clear" w:color="auto" w:fill="FFFFFF"/>
        </w:rPr>
      </w:pPr>
      <w:r w:rsidRPr="00285135">
        <w:rPr>
          <w:rStyle w:val="normaltextrun"/>
          <w:rFonts w:ascii="Garamond" w:hAnsi="Garamond"/>
          <w:color w:val="000000"/>
          <w:shd w:val="clear" w:color="auto" w:fill="FFFFFF"/>
        </w:rPr>
        <w:t xml:space="preserve">The distribution of representation should be analyzed and perhaps rethought. </w:t>
      </w:r>
    </w:p>
    <w:p w14:paraId="3D0473D1" w14:textId="724E7DD4" w:rsidR="00285135" w:rsidRDefault="00285135" w:rsidP="00285135">
      <w:pPr>
        <w:pStyle w:val="ListParagraph"/>
        <w:numPr>
          <w:ilvl w:val="0"/>
          <w:numId w:val="6"/>
        </w:numPr>
        <w:rPr>
          <w:rStyle w:val="normaltextrun"/>
          <w:rFonts w:ascii="Garamond" w:hAnsi="Garamond"/>
          <w:color w:val="000000"/>
          <w:shd w:val="clear" w:color="auto" w:fill="FFFFFF"/>
        </w:rPr>
      </w:pPr>
      <w:r w:rsidRPr="00285135">
        <w:rPr>
          <w:rStyle w:val="normaltextrun"/>
          <w:rFonts w:ascii="Garamond" w:hAnsi="Garamond"/>
          <w:color w:val="000000"/>
          <w:shd w:val="clear" w:color="auto" w:fill="FFFFFF"/>
        </w:rPr>
        <w:t>The chairperson role is compromised by being a voting member and participant</w:t>
      </w:r>
      <w:r>
        <w:rPr>
          <w:rStyle w:val="normaltextrun"/>
          <w:rFonts w:ascii="Garamond" w:hAnsi="Garamond"/>
          <w:color w:val="000000"/>
          <w:shd w:val="clear" w:color="auto" w:fill="FFFFFF"/>
        </w:rPr>
        <w:t xml:space="preserve">, which </w:t>
      </w:r>
      <w:r w:rsidRPr="00285135">
        <w:rPr>
          <w:rStyle w:val="normaltextrun"/>
          <w:rFonts w:ascii="Garamond" w:hAnsi="Garamond"/>
          <w:color w:val="000000"/>
          <w:shd w:val="clear" w:color="auto" w:fill="FFFFFF"/>
        </w:rPr>
        <w:t>can put people in a tou</w:t>
      </w:r>
      <w:r>
        <w:rPr>
          <w:rStyle w:val="normaltextrun"/>
          <w:rFonts w:ascii="Garamond" w:hAnsi="Garamond"/>
          <w:color w:val="000000"/>
          <w:shd w:val="clear" w:color="auto" w:fill="FFFFFF"/>
        </w:rPr>
        <w:t>gh</w:t>
      </w:r>
      <w:r w:rsidRPr="00285135">
        <w:rPr>
          <w:rStyle w:val="normaltextrun"/>
          <w:rFonts w:ascii="Garamond" w:hAnsi="Garamond"/>
          <w:color w:val="000000"/>
          <w:shd w:val="clear" w:color="auto" w:fill="FFFFFF"/>
        </w:rPr>
        <w:t xml:space="preserve"> position. </w:t>
      </w:r>
    </w:p>
    <w:p w14:paraId="483E3509" w14:textId="5F2131D8" w:rsidR="00285135" w:rsidRDefault="00285135" w:rsidP="00285135">
      <w:pPr>
        <w:pStyle w:val="ListParagraph"/>
        <w:numPr>
          <w:ilvl w:val="0"/>
          <w:numId w:val="6"/>
        </w:numPr>
        <w:rPr>
          <w:rStyle w:val="normaltextrun"/>
          <w:rFonts w:ascii="Garamond" w:hAnsi="Garamond"/>
          <w:color w:val="000000"/>
          <w:shd w:val="clear" w:color="auto" w:fill="FFFFFF"/>
        </w:rPr>
      </w:pPr>
      <w:r>
        <w:rPr>
          <w:rStyle w:val="normaltextrun"/>
          <w:rFonts w:ascii="Garamond" w:hAnsi="Garamond"/>
          <w:color w:val="000000"/>
          <w:shd w:val="clear" w:color="auto" w:fill="FFFFFF"/>
        </w:rPr>
        <w:t>How to engage faculty representation.</w:t>
      </w:r>
    </w:p>
    <w:p w14:paraId="17820AA1" w14:textId="6822C3F8" w:rsidR="00285135" w:rsidRPr="00285135" w:rsidRDefault="00285135" w:rsidP="00285135">
      <w:pPr>
        <w:pStyle w:val="ListParagraph"/>
        <w:numPr>
          <w:ilvl w:val="0"/>
          <w:numId w:val="6"/>
        </w:numPr>
        <w:rPr>
          <w:rStyle w:val="normaltextrun"/>
          <w:rFonts w:ascii="Garamond" w:hAnsi="Garamond"/>
          <w:color w:val="000000"/>
          <w:shd w:val="clear" w:color="auto" w:fill="FFFFFF"/>
        </w:rPr>
      </w:pPr>
      <w:r>
        <w:rPr>
          <w:rStyle w:val="normaltextrun"/>
          <w:rFonts w:ascii="Garamond" w:hAnsi="Garamond"/>
          <w:color w:val="000000"/>
          <w:shd w:val="clear" w:color="auto" w:fill="FFFFFF"/>
        </w:rPr>
        <w:t>Who makes up the committee itself and should it be broadened?</w:t>
      </w:r>
    </w:p>
    <w:p w14:paraId="025E31FF" w14:textId="5801CFB0" w:rsidR="007F7F8B" w:rsidRDefault="007F7F8B" w:rsidP="007F7F8B">
      <w:pPr>
        <w:rPr>
          <w:rStyle w:val="normaltextrun"/>
          <w:rFonts w:ascii="Garamond" w:hAnsi="Garamond"/>
          <w:color w:val="000000"/>
          <w:shd w:val="clear" w:color="auto" w:fill="FFFFFF"/>
        </w:rPr>
      </w:pPr>
    </w:p>
    <w:p w14:paraId="588970E5" w14:textId="4138A358" w:rsidR="00285135" w:rsidRDefault="00285135" w:rsidP="007F7F8B">
      <w:pPr>
        <w:rPr>
          <w:rStyle w:val="normaltextrun"/>
          <w:rFonts w:ascii="Garamond" w:hAnsi="Garamond"/>
          <w:color w:val="000000"/>
          <w:shd w:val="clear" w:color="auto" w:fill="FFFFFF"/>
        </w:rPr>
      </w:pPr>
      <w:r>
        <w:rPr>
          <w:rStyle w:val="normaltextrun"/>
          <w:rFonts w:ascii="Garamond" w:hAnsi="Garamond"/>
          <w:color w:val="000000"/>
          <w:shd w:val="clear" w:color="auto" w:fill="FFFFFF"/>
        </w:rPr>
        <w:t xml:space="preserve">Noemi commented that Eric touched on key issues and she desires to continue this work into the summer. </w:t>
      </w:r>
    </w:p>
    <w:p w14:paraId="34DF2B28" w14:textId="70875C3E" w:rsidR="00285135" w:rsidRDefault="00285135" w:rsidP="007F7F8B">
      <w:pPr>
        <w:rPr>
          <w:rStyle w:val="normaltextrun"/>
          <w:rFonts w:ascii="Garamond" w:hAnsi="Garamond"/>
          <w:color w:val="000000"/>
          <w:shd w:val="clear" w:color="auto" w:fill="FFFFFF"/>
        </w:rPr>
      </w:pPr>
    </w:p>
    <w:p w14:paraId="13EAB801" w14:textId="1D69680B" w:rsidR="00285135" w:rsidRDefault="00285135" w:rsidP="007F7F8B">
      <w:pPr>
        <w:rPr>
          <w:rStyle w:val="normaltextrun"/>
          <w:rFonts w:ascii="Garamond" w:hAnsi="Garamond"/>
          <w:color w:val="000000"/>
          <w:shd w:val="clear" w:color="auto" w:fill="FFFFFF"/>
        </w:rPr>
      </w:pPr>
      <w:r>
        <w:rPr>
          <w:rStyle w:val="normaltextrun"/>
          <w:rFonts w:ascii="Garamond" w:hAnsi="Garamond"/>
          <w:color w:val="000000"/>
          <w:shd w:val="clear" w:color="auto" w:fill="FFFFFF"/>
        </w:rPr>
        <w:t xml:space="preserve">Campus Rec, Athletics and DRAC will not know who their representatives will be until the fall. </w:t>
      </w:r>
    </w:p>
    <w:p w14:paraId="6FC920B8" w14:textId="11F931ED" w:rsidR="00285135" w:rsidRDefault="00285135" w:rsidP="007F7F8B">
      <w:pPr>
        <w:rPr>
          <w:rStyle w:val="normaltextrun"/>
          <w:rFonts w:ascii="Garamond" w:hAnsi="Garamond"/>
          <w:color w:val="000000"/>
          <w:shd w:val="clear" w:color="auto" w:fill="FFFFFF"/>
        </w:rPr>
      </w:pPr>
    </w:p>
    <w:p w14:paraId="1FFD06F9" w14:textId="343CE564" w:rsidR="00285135" w:rsidRDefault="00285135" w:rsidP="007F7F8B">
      <w:pPr>
        <w:rPr>
          <w:rStyle w:val="normaltextrun"/>
          <w:rFonts w:ascii="Garamond" w:hAnsi="Garamond"/>
          <w:color w:val="000000"/>
          <w:shd w:val="clear" w:color="auto" w:fill="FFFFFF"/>
        </w:rPr>
      </w:pPr>
      <w:r>
        <w:rPr>
          <w:rStyle w:val="normaltextrun"/>
          <w:rFonts w:ascii="Garamond" w:hAnsi="Garamond"/>
          <w:color w:val="000000"/>
          <w:shd w:val="clear" w:color="auto" w:fill="FFFFFF"/>
        </w:rPr>
        <w:t xml:space="preserve">Travis counseled against rushing the process given how hard the past year has been. </w:t>
      </w:r>
    </w:p>
    <w:p w14:paraId="1F390B11" w14:textId="6A6A4791" w:rsidR="00285135" w:rsidRDefault="00285135" w:rsidP="007F7F8B">
      <w:pPr>
        <w:rPr>
          <w:rStyle w:val="normaltextrun"/>
          <w:rFonts w:ascii="Garamond" w:hAnsi="Garamond"/>
          <w:color w:val="000000"/>
          <w:shd w:val="clear" w:color="auto" w:fill="FFFFFF"/>
        </w:rPr>
      </w:pPr>
    </w:p>
    <w:p w14:paraId="0A486EF4" w14:textId="6B039672" w:rsidR="00285135" w:rsidRDefault="00285135" w:rsidP="007F7F8B">
      <w:pPr>
        <w:rPr>
          <w:rStyle w:val="normaltextrun"/>
          <w:rFonts w:ascii="Garamond" w:hAnsi="Garamond"/>
          <w:color w:val="000000"/>
          <w:shd w:val="clear" w:color="auto" w:fill="FFFFFF"/>
        </w:rPr>
      </w:pPr>
      <w:r>
        <w:rPr>
          <w:rStyle w:val="normaltextrun"/>
          <w:rFonts w:ascii="Garamond" w:hAnsi="Garamond"/>
          <w:color w:val="000000"/>
          <w:shd w:val="clear" w:color="auto" w:fill="FFFFFF"/>
        </w:rPr>
        <w:t xml:space="preserve">Evan suggested a first step might be finding out whether/how to modify the committee at all in terms of what authority exists. Linda </w:t>
      </w:r>
      <w:r w:rsidR="003542D1">
        <w:rPr>
          <w:rStyle w:val="normaltextrun"/>
          <w:rFonts w:ascii="Garamond" w:hAnsi="Garamond"/>
          <w:color w:val="000000"/>
          <w:shd w:val="clear" w:color="auto" w:fill="FFFFFF"/>
        </w:rPr>
        <w:t>indicated that</w:t>
      </w:r>
      <w:r>
        <w:rPr>
          <w:rStyle w:val="normaltextrun"/>
          <w:rFonts w:ascii="Garamond" w:hAnsi="Garamond"/>
          <w:color w:val="000000"/>
          <w:shd w:val="clear" w:color="auto" w:fill="FFFFFF"/>
        </w:rPr>
        <w:t xml:space="preserve"> there are RCWs and some guidelines that could be a starting point. </w:t>
      </w:r>
    </w:p>
    <w:p w14:paraId="341B4948" w14:textId="15D7197D" w:rsidR="00285135" w:rsidRDefault="00285135" w:rsidP="007F7F8B">
      <w:pPr>
        <w:rPr>
          <w:rStyle w:val="normaltextrun"/>
          <w:rFonts w:ascii="Garamond" w:hAnsi="Garamond"/>
          <w:color w:val="000000"/>
          <w:shd w:val="clear" w:color="auto" w:fill="FFFFFF"/>
        </w:rPr>
      </w:pPr>
    </w:p>
    <w:p w14:paraId="77F98B13" w14:textId="7A49D79A" w:rsidR="00285135" w:rsidRDefault="00285135" w:rsidP="007F7F8B">
      <w:pPr>
        <w:rPr>
          <w:rStyle w:val="normaltextrun"/>
          <w:rFonts w:ascii="Garamond" w:hAnsi="Garamond"/>
          <w:color w:val="000000"/>
          <w:shd w:val="clear" w:color="auto" w:fill="FFFFFF"/>
        </w:rPr>
      </w:pPr>
      <w:r>
        <w:rPr>
          <w:rStyle w:val="normaltextrun"/>
          <w:rFonts w:ascii="Garamond" w:hAnsi="Garamond"/>
          <w:color w:val="000000"/>
          <w:shd w:val="clear" w:color="auto" w:fill="FFFFFF"/>
        </w:rPr>
        <w:t xml:space="preserve">Eric added there is still work to be done, such as some legwork to explore the process and that other students might want to use their time this summer to do that work, such as setting up a framework to propel the work forward. </w:t>
      </w:r>
    </w:p>
    <w:p w14:paraId="7DE11B97" w14:textId="3FEC63C5" w:rsidR="00285135" w:rsidRDefault="00285135" w:rsidP="007F7F8B">
      <w:pPr>
        <w:rPr>
          <w:rStyle w:val="normaltextrun"/>
          <w:rFonts w:ascii="Garamond" w:hAnsi="Garamond"/>
          <w:color w:val="000000"/>
          <w:shd w:val="clear" w:color="auto" w:fill="FFFFFF"/>
        </w:rPr>
      </w:pPr>
    </w:p>
    <w:p w14:paraId="6ABC5667" w14:textId="103EA61A" w:rsidR="00285135" w:rsidRDefault="00285135" w:rsidP="007F7F8B">
      <w:pPr>
        <w:rPr>
          <w:rStyle w:val="normaltextrun"/>
          <w:rFonts w:ascii="Garamond" w:hAnsi="Garamond"/>
          <w:color w:val="000000"/>
          <w:shd w:val="clear" w:color="auto" w:fill="FFFFFF"/>
        </w:rPr>
      </w:pPr>
      <w:r>
        <w:rPr>
          <w:rStyle w:val="normaltextrun"/>
          <w:rFonts w:ascii="Garamond" w:hAnsi="Garamond"/>
          <w:color w:val="000000"/>
          <w:shd w:val="clear" w:color="auto" w:fill="FFFFFF"/>
        </w:rPr>
        <w:t xml:space="preserve">Evan asked if there were volunteers for that taskforce to do some exploration. Michael indicated that future decisions are not possible without full representation, but he will explore the way to launch the process. All are free to </w:t>
      </w:r>
      <w:r w:rsidR="00EB12EE">
        <w:rPr>
          <w:rStyle w:val="normaltextrun"/>
          <w:rFonts w:ascii="Garamond" w:hAnsi="Garamond"/>
          <w:color w:val="000000"/>
          <w:shd w:val="clear" w:color="auto" w:fill="FFFFFF"/>
        </w:rPr>
        <w:t xml:space="preserve">take </w:t>
      </w:r>
      <w:r w:rsidR="003542D1">
        <w:rPr>
          <w:rStyle w:val="normaltextrun"/>
          <w:rFonts w:ascii="Garamond" w:hAnsi="Garamond"/>
          <w:color w:val="000000"/>
          <w:shd w:val="clear" w:color="auto" w:fill="FFFFFF"/>
        </w:rPr>
        <w:t xml:space="preserve">a </w:t>
      </w:r>
      <w:r>
        <w:rPr>
          <w:rStyle w:val="normaltextrun"/>
          <w:rFonts w:ascii="Garamond" w:hAnsi="Garamond"/>
          <w:color w:val="000000"/>
          <w:shd w:val="clear" w:color="auto" w:fill="FFFFFF"/>
        </w:rPr>
        <w:t>more serious lo</w:t>
      </w:r>
      <w:r w:rsidR="00EB12EE">
        <w:rPr>
          <w:rStyle w:val="normaltextrun"/>
          <w:rFonts w:ascii="Garamond" w:hAnsi="Garamond"/>
          <w:color w:val="000000"/>
          <w:shd w:val="clear" w:color="auto" w:fill="FFFFFF"/>
        </w:rPr>
        <w:t xml:space="preserve">ok into the process. Linda also agreed to look into the legal parameters.  Evan agreed that any future decision-making should be done in person rather than online to ensure better deliberations. </w:t>
      </w:r>
    </w:p>
    <w:p w14:paraId="027BAD8C" w14:textId="53FC6EB7" w:rsidR="007F7F8B" w:rsidRDefault="007F7F8B" w:rsidP="007F7F8B">
      <w:pPr>
        <w:rPr>
          <w:rStyle w:val="normaltextrun"/>
          <w:rFonts w:ascii="Garamond" w:hAnsi="Garamond"/>
          <w:color w:val="000000"/>
          <w:shd w:val="clear" w:color="auto" w:fill="FFFFFF"/>
        </w:rPr>
      </w:pPr>
    </w:p>
    <w:p w14:paraId="3D2059CA" w14:textId="0D9B7CE0" w:rsidR="00AF105E" w:rsidRPr="00F054C7" w:rsidRDefault="00EB12EE" w:rsidP="00EB12EE">
      <w:r>
        <w:rPr>
          <w:rStyle w:val="normaltextrun"/>
          <w:rFonts w:ascii="Garamond" w:hAnsi="Garamond"/>
          <w:color w:val="000000"/>
          <w:shd w:val="clear" w:color="auto" w:fill="FFFFFF"/>
        </w:rPr>
        <w:t>Evan thanked the committee for all their hard work and called the meeting to a close at 2:57 pm.</w:t>
      </w:r>
    </w:p>
    <w:sectPr w:rsidR="00AF105E" w:rsidRPr="00F054C7" w:rsidSect="000302B1">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CF24A" w14:textId="77777777" w:rsidR="00CC57C6" w:rsidRDefault="00CC57C6">
      <w:pPr>
        <w:spacing w:line="240" w:lineRule="auto"/>
      </w:pPr>
      <w:r>
        <w:separator/>
      </w:r>
    </w:p>
  </w:endnote>
  <w:endnote w:type="continuationSeparator" w:id="0">
    <w:p w14:paraId="4FA3EFB0" w14:textId="77777777" w:rsidR="00CC57C6" w:rsidRDefault="00CC57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1502C" w14:textId="77777777" w:rsidR="00CC3C66" w:rsidRDefault="00CC3C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5365053"/>
      <w:docPartObj>
        <w:docPartGallery w:val="Page Numbers (Bottom of Page)"/>
        <w:docPartUnique/>
      </w:docPartObj>
    </w:sdtPr>
    <w:sdtEndPr>
      <w:rPr>
        <w:color w:val="7F7F7F" w:themeColor="background1" w:themeShade="7F"/>
        <w:spacing w:val="60"/>
        <w:sz w:val="18"/>
        <w:szCs w:val="18"/>
      </w:rPr>
    </w:sdtEndPr>
    <w:sdtContent>
      <w:p w14:paraId="31C6CF9B" w14:textId="3F29B070" w:rsidR="007C1657" w:rsidRPr="007C1657" w:rsidRDefault="00F054C7">
        <w:pPr>
          <w:pStyle w:val="Footer"/>
          <w:pBdr>
            <w:top w:val="single" w:sz="4" w:space="1" w:color="D9D9D9" w:themeColor="background1" w:themeShade="D9"/>
          </w:pBdr>
          <w:jc w:val="right"/>
          <w:rPr>
            <w:sz w:val="18"/>
            <w:szCs w:val="18"/>
          </w:rPr>
        </w:pPr>
        <w:r w:rsidRPr="007C1657">
          <w:rPr>
            <w:sz w:val="18"/>
            <w:szCs w:val="18"/>
          </w:rPr>
          <w:fldChar w:fldCharType="begin"/>
        </w:r>
        <w:r w:rsidRPr="007C1657">
          <w:rPr>
            <w:sz w:val="18"/>
            <w:szCs w:val="18"/>
          </w:rPr>
          <w:instrText xml:space="preserve"> PAGE   \* MERGEFORMAT </w:instrText>
        </w:r>
        <w:r w:rsidRPr="007C1657">
          <w:rPr>
            <w:sz w:val="18"/>
            <w:szCs w:val="18"/>
          </w:rPr>
          <w:fldChar w:fldCharType="separate"/>
        </w:r>
        <w:r w:rsidR="007F60DE">
          <w:rPr>
            <w:noProof/>
            <w:sz w:val="18"/>
            <w:szCs w:val="18"/>
          </w:rPr>
          <w:t>3</w:t>
        </w:r>
        <w:r w:rsidRPr="007C1657">
          <w:rPr>
            <w:noProof/>
            <w:sz w:val="18"/>
            <w:szCs w:val="18"/>
          </w:rPr>
          <w:fldChar w:fldCharType="end"/>
        </w:r>
        <w:r w:rsidRPr="007C1657">
          <w:rPr>
            <w:sz w:val="18"/>
            <w:szCs w:val="18"/>
          </w:rPr>
          <w:t xml:space="preserve"> | </w:t>
        </w:r>
        <w:r w:rsidRPr="007C1657">
          <w:rPr>
            <w:color w:val="7F7F7F" w:themeColor="background1" w:themeShade="7F"/>
            <w:spacing w:val="60"/>
            <w:sz w:val="18"/>
            <w:szCs w:val="18"/>
          </w:rPr>
          <w:t>Page</w:t>
        </w:r>
      </w:p>
    </w:sdtContent>
  </w:sdt>
  <w:p w14:paraId="33173192" w14:textId="77777777" w:rsidR="007C1657" w:rsidRDefault="00CC57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F278E" w14:textId="77777777" w:rsidR="00CC3C66" w:rsidRDefault="00CC3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1FF140" w14:textId="77777777" w:rsidR="00CC57C6" w:rsidRDefault="00CC57C6">
      <w:pPr>
        <w:spacing w:line="240" w:lineRule="auto"/>
      </w:pPr>
      <w:r>
        <w:separator/>
      </w:r>
    </w:p>
  </w:footnote>
  <w:footnote w:type="continuationSeparator" w:id="0">
    <w:p w14:paraId="38A71D56" w14:textId="77777777" w:rsidR="00CC57C6" w:rsidRDefault="00CC57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0A097" w14:textId="77777777" w:rsidR="00CC3C66" w:rsidRDefault="00CC3C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983EF" w14:textId="3D3CA1F5" w:rsidR="00CC3C66" w:rsidRDefault="00CC3C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89C21" w14:textId="77777777" w:rsidR="00CC3C66" w:rsidRDefault="00CC3C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33059"/>
    <w:multiLevelType w:val="hybridMultilevel"/>
    <w:tmpl w:val="C2CCA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C69C9"/>
    <w:multiLevelType w:val="hybridMultilevel"/>
    <w:tmpl w:val="34E8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A5E03"/>
    <w:multiLevelType w:val="hybridMultilevel"/>
    <w:tmpl w:val="3022EC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2F69CF"/>
    <w:multiLevelType w:val="hybridMultilevel"/>
    <w:tmpl w:val="FD1CBD1E"/>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4" w15:restartNumberingAfterBreak="0">
    <w:nsid w:val="54BB6438"/>
    <w:multiLevelType w:val="hybridMultilevel"/>
    <w:tmpl w:val="FD3ED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9057A5B"/>
    <w:multiLevelType w:val="hybridMultilevel"/>
    <w:tmpl w:val="C374B8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401"/>
    <w:rsid w:val="00006453"/>
    <w:rsid w:val="00012FFD"/>
    <w:rsid w:val="000267E8"/>
    <w:rsid w:val="0005422A"/>
    <w:rsid w:val="000621AA"/>
    <w:rsid w:val="00065BCF"/>
    <w:rsid w:val="00082E56"/>
    <w:rsid w:val="00087319"/>
    <w:rsid w:val="000B5878"/>
    <w:rsid w:val="000C3B54"/>
    <w:rsid w:val="000D074E"/>
    <w:rsid w:val="000F48F8"/>
    <w:rsid w:val="00115172"/>
    <w:rsid w:val="0014703F"/>
    <w:rsid w:val="0015197E"/>
    <w:rsid w:val="0015595E"/>
    <w:rsid w:val="00155ED2"/>
    <w:rsid w:val="00164BEB"/>
    <w:rsid w:val="00167093"/>
    <w:rsid w:val="001743E4"/>
    <w:rsid w:val="00196103"/>
    <w:rsid w:val="001A5AA6"/>
    <w:rsid w:val="001A66AC"/>
    <w:rsid w:val="001C4E3A"/>
    <w:rsid w:val="001D1E4A"/>
    <w:rsid w:val="001F413A"/>
    <w:rsid w:val="00206AB3"/>
    <w:rsid w:val="00213788"/>
    <w:rsid w:val="002170D7"/>
    <w:rsid w:val="00245F41"/>
    <w:rsid w:val="002515DE"/>
    <w:rsid w:val="00256E8E"/>
    <w:rsid w:val="00263B0E"/>
    <w:rsid w:val="002673E8"/>
    <w:rsid w:val="00282613"/>
    <w:rsid w:val="00285135"/>
    <w:rsid w:val="002932A2"/>
    <w:rsid w:val="002952EA"/>
    <w:rsid w:val="00295DA5"/>
    <w:rsid w:val="002A1B50"/>
    <w:rsid w:val="002A4C23"/>
    <w:rsid w:val="002A6862"/>
    <w:rsid w:val="002A6AD8"/>
    <w:rsid w:val="002B1F80"/>
    <w:rsid w:val="002C3F71"/>
    <w:rsid w:val="002D1681"/>
    <w:rsid w:val="002D4C5B"/>
    <w:rsid w:val="002F27DF"/>
    <w:rsid w:val="002F43D6"/>
    <w:rsid w:val="002F7B50"/>
    <w:rsid w:val="003006F4"/>
    <w:rsid w:val="00313E2B"/>
    <w:rsid w:val="00315DF1"/>
    <w:rsid w:val="00325E6C"/>
    <w:rsid w:val="0035361C"/>
    <w:rsid w:val="003542D1"/>
    <w:rsid w:val="003567E7"/>
    <w:rsid w:val="00356EC3"/>
    <w:rsid w:val="003605D5"/>
    <w:rsid w:val="00371244"/>
    <w:rsid w:val="00382483"/>
    <w:rsid w:val="0038480C"/>
    <w:rsid w:val="0039036F"/>
    <w:rsid w:val="00397ACB"/>
    <w:rsid w:val="003A1970"/>
    <w:rsid w:val="003C19E3"/>
    <w:rsid w:val="003C2ACA"/>
    <w:rsid w:val="003D319B"/>
    <w:rsid w:val="003E6C07"/>
    <w:rsid w:val="003E7FE1"/>
    <w:rsid w:val="003F05AA"/>
    <w:rsid w:val="003F104B"/>
    <w:rsid w:val="00405904"/>
    <w:rsid w:val="00412401"/>
    <w:rsid w:val="004178D9"/>
    <w:rsid w:val="004217D6"/>
    <w:rsid w:val="00422B76"/>
    <w:rsid w:val="00433B36"/>
    <w:rsid w:val="004352BA"/>
    <w:rsid w:val="0045047C"/>
    <w:rsid w:val="00461D04"/>
    <w:rsid w:val="00464CBC"/>
    <w:rsid w:val="00465FD9"/>
    <w:rsid w:val="00481683"/>
    <w:rsid w:val="00492D83"/>
    <w:rsid w:val="004976B1"/>
    <w:rsid w:val="004A19E0"/>
    <w:rsid w:val="004B33CD"/>
    <w:rsid w:val="004C2387"/>
    <w:rsid w:val="004D6209"/>
    <w:rsid w:val="0050610C"/>
    <w:rsid w:val="005145CA"/>
    <w:rsid w:val="005224C1"/>
    <w:rsid w:val="0052285E"/>
    <w:rsid w:val="00550268"/>
    <w:rsid w:val="005655A1"/>
    <w:rsid w:val="00566835"/>
    <w:rsid w:val="005703CC"/>
    <w:rsid w:val="00572631"/>
    <w:rsid w:val="005A7971"/>
    <w:rsid w:val="005D5E02"/>
    <w:rsid w:val="005D79D1"/>
    <w:rsid w:val="005F7F24"/>
    <w:rsid w:val="006223D1"/>
    <w:rsid w:val="0062445E"/>
    <w:rsid w:val="00663E6B"/>
    <w:rsid w:val="006652AC"/>
    <w:rsid w:val="006671B1"/>
    <w:rsid w:val="00681000"/>
    <w:rsid w:val="00693434"/>
    <w:rsid w:val="006B7354"/>
    <w:rsid w:val="006C36C4"/>
    <w:rsid w:val="006D0A5E"/>
    <w:rsid w:val="006D7CBF"/>
    <w:rsid w:val="006F3010"/>
    <w:rsid w:val="006F4901"/>
    <w:rsid w:val="00714BE1"/>
    <w:rsid w:val="00716290"/>
    <w:rsid w:val="00720319"/>
    <w:rsid w:val="00771527"/>
    <w:rsid w:val="00780928"/>
    <w:rsid w:val="00782048"/>
    <w:rsid w:val="007A44E1"/>
    <w:rsid w:val="007B506B"/>
    <w:rsid w:val="007C1731"/>
    <w:rsid w:val="007D0D53"/>
    <w:rsid w:val="007D5FBE"/>
    <w:rsid w:val="007F60DE"/>
    <w:rsid w:val="007F7F8B"/>
    <w:rsid w:val="0080602B"/>
    <w:rsid w:val="0083661A"/>
    <w:rsid w:val="00844C2E"/>
    <w:rsid w:val="00846404"/>
    <w:rsid w:val="00854458"/>
    <w:rsid w:val="00866249"/>
    <w:rsid w:val="00867AD4"/>
    <w:rsid w:val="00897C0D"/>
    <w:rsid w:val="008A5810"/>
    <w:rsid w:val="008A5845"/>
    <w:rsid w:val="008B40A9"/>
    <w:rsid w:val="008B77B7"/>
    <w:rsid w:val="008C270A"/>
    <w:rsid w:val="008D3394"/>
    <w:rsid w:val="008E34C3"/>
    <w:rsid w:val="008E402B"/>
    <w:rsid w:val="008F39D5"/>
    <w:rsid w:val="009021FD"/>
    <w:rsid w:val="00923782"/>
    <w:rsid w:val="00930A22"/>
    <w:rsid w:val="009450B7"/>
    <w:rsid w:val="00955AA3"/>
    <w:rsid w:val="00961260"/>
    <w:rsid w:val="009853CB"/>
    <w:rsid w:val="009C536E"/>
    <w:rsid w:val="009D1059"/>
    <w:rsid w:val="009E51BA"/>
    <w:rsid w:val="00A15DA9"/>
    <w:rsid w:val="00A1744D"/>
    <w:rsid w:val="00A17604"/>
    <w:rsid w:val="00A345CA"/>
    <w:rsid w:val="00A41FAA"/>
    <w:rsid w:val="00A45D99"/>
    <w:rsid w:val="00A475D7"/>
    <w:rsid w:val="00A71EEF"/>
    <w:rsid w:val="00A74A27"/>
    <w:rsid w:val="00A74DDE"/>
    <w:rsid w:val="00A8529F"/>
    <w:rsid w:val="00AA586C"/>
    <w:rsid w:val="00AA69B2"/>
    <w:rsid w:val="00AB5EF8"/>
    <w:rsid w:val="00AB778D"/>
    <w:rsid w:val="00AC0BCE"/>
    <w:rsid w:val="00AC4598"/>
    <w:rsid w:val="00AD014C"/>
    <w:rsid w:val="00AD02E7"/>
    <w:rsid w:val="00AF105E"/>
    <w:rsid w:val="00B16659"/>
    <w:rsid w:val="00B23471"/>
    <w:rsid w:val="00B34C09"/>
    <w:rsid w:val="00B372C7"/>
    <w:rsid w:val="00B54BC1"/>
    <w:rsid w:val="00B75329"/>
    <w:rsid w:val="00B83AB2"/>
    <w:rsid w:val="00B90A0A"/>
    <w:rsid w:val="00B92C28"/>
    <w:rsid w:val="00B948E7"/>
    <w:rsid w:val="00BA28AB"/>
    <w:rsid w:val="00BD1176"/>
    <w:rsid w:val="00BE264A"/>
    <w:rsid w:val="00BE5006"/>
    <w:rsid w:val="00C1612C"/>
    <w:rsid w:val="00C168FB"/>
    <w:rsid w:val="00C20588"/>
    <w:rsid w:val="00C26C7A"/>
    <w:rsid w:val="00C27782"/>
    <w:rsid w:val="00C33524"/>
    <w:rsid w:val="00C34F8E"/>
    <w:rsid w:val="00C44D8F"/>
    <w:rsid w:val="00C46D09"/>
    <w:rsid w:val="00C51E87"/>
    <w:rsid w:val="00C53A84"/>
    <w:rsid w:val="00C7235D"/>
    <w:rsid w:val="00C77791"/>
    <w:rsid w:val="00C85E68"/>
    <w:rsid w:val="00C944D6"/>
    <w:rsid w:val="00CA7150"/>
    <w:rsid w:val="00CA7619"/>
    <w:rsid w:val="00CB1029"/>
    <w:rsid w:val="00CB2A2F"/>
    <w:rsid w:val="00CB52F9"/>
    <w:rsid w:val="00CC3C66"/>
    <w:rsid w:val="00CC57C6"/>
    <w:rsid w:val="00CC6E11"/>
    <w:rsid w:val="00CD6B98"/>
    <w:rsid w:val="00CE16B4"/>
    <w:rsid w:val="00D0451C"/>
    <w:rsid w:val="00D11A0B"/>
    <w:rsid w:val="00D12849"/>
    <w:rsid w:val="00D15619"/>
    <w:rsid w:val="00D219EE"/>
    <w:rsid w:val="00D25DBD"/>
    <w:rsid w:val="00D47CB3"/>
    <w:rsid w:val="00D5144B"/>
    <w:rsid w:val="00D573A6"/>
    <w:rsid w:val="00D7317B"/>
    <w:rsid w:val="00D80275"/>
    <w:rsid w:val="00D92EE1"/>
    <w:rsid w:val="00D96D1E"/>
    <w:rsid w:val="00DA5275"/>
    <w:rsid w:val="00DB21BD"/>
    <w:rsid w:val="00DC3A6F"/>
    <w:rsid w:val="00DD24CF"/>
    <w:rsid w:val="00E02F0F"/>
    <w:rsid w:val="00E20B4B"/>
    <w:rsid w:val="00E3179A"/>
    <w:rsid w:val="00E35813"/>
    <w:rsid w:val="00E4354E"/>
    <w:rsid w:val="00E45348"/>
    <w:rsid w:val="00E558C1"/>
    <w:rsid w:val="00E66F6A"/>
    <w:rsid w:val="00E82736"/>
    <w:rsid w:val="00E95641"/>
    <w:rsid w:val="00EA3AE6"/>
    <w:rsid w:val="00EA7CC0"/>
    <w:rsid w:val="00EB12EE"/>
    <w:rsid w:val="00EB7756"/>
    <w:rsid w:val="00ED340E"/>
    <w:rsid w:val="00EF56FA"/>
    <w:rsid w:val="00F054C7"/>
    <w:rsid w:val="00F200A6"/>
    <w:rsid w:val="00F27782"/>
    <w:rsid w:val="00F3401D"/>
    <w:rsid w:val="00F36487"/>
    <w:rsid w:val="00F520A6"/>
    <w:rsid w:val="00F5219F"/>
    <w:rsid w:val="00F571E4"/>
    <w:rsid w:val="00F75859"/>
    <w:rsid w:val="00FA574C"/>
    <w:rsid w:val="00FD081B"/>
    <w:rsid w:val="00FE256A"/>
    <w:rsid w:val="00FE3BFB"/>
    <w:rsid w:val="00FF13D5"/>
    <w:rsid w:val="55C25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871BC5"/>
  <w15:docId w15:val="{978C70B2-4C33-48BA-8B11-434132CB4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2BA"/>
    <w:pPr>
      <w:ind w:left="720"/>
      <w:contextualSpacing/>
    </w:pPr>
  </w:style>
  <w:style w:type="character" w:styleId="Hyperlink">
    <w:name w:val="Hyperlink"/>
    <w:basedOn w:val="DefaultParagraphFont"/>
    <w:uiPriority w:val="99"/>
    <w:unhideWhenUsed/>
    <w:rsid w:val="004A19E0"/>
    <w:rPr>
      <w:color w:val="0563C1" w:themeColor="hyperlink"/>
      <w:u w:val="single"/>
    </w:rPr>
  </w:style>
  <w:style w:type="paragraph" w:styleId="BalloonText">
    <w:name w:val="Balloon Text"/>
    <w:basedOn w:val="Normal"/>
    <w:link w:val="BalloonTextChar"/>
    <w:uiPriority w:val="99"/>
    <w:semiHidden/>
    <w:unhideWhenUsed/>
    <w:rsid w:val="002F43D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3D6"/>
    <w:rPr>
      <w:rFonts w:ascii="Segoe UI" w:hAnsi="Segoe UI" w:cs="Segoe UI"/>
      <w:sz w:val="18"/>
      <w:szCs w:val="18"/>
    </w:rPr>
  </w:style>
  <w:style w:type="character" w:styleId="FollowedHyperlink">
    <w:name w:val="FollowedHyperlink"/>
    <w:basedOn w:val="DefaultParagraphFont"/>
    <w:uiPriority w:val="99"/>
    <w:semiHidden/>
    <w:unhideWhenUsed/>
    <w:rsid w:val="00D25DBD"/>
    <w:rPr>
      <w:color w:val="954F72" w:themeColor="followedHyperlink"/>
      <w:u w:val="single"/>
    </w:rPr>
  </w:style>
  <w:style w:type="paragraph" w:styleId="Footer">
    <w:name w:val="footer"/>
    <w:basedOn w:val="Normal"/>
    <w:link w:val="FooterChar"/>
    <w:uiPriority w:val="99"/>
    <w:unhideWhenUsed/>
    <w:rsid w:val="00F054C7"/>
    <w:pPr>
      <w:tabs>
        <w:tab w:val="center" w:pos="4680"/>
        <w:tab w:val="right" w:pos="9360"/>
      </w:tabs>
      <w:spacing w:line="240" w:lineRule="auto"/>
    </w:pPr>
  </w:style>
  <w:style w:type="character" w:customStyle="1" w:styleId="FooterChar">
    <w:name w:val="Footer Char"/>
    <w:basedOn w:val="DefaultParagraphFont"/>
    <w:link w:val="Footer"/>
    <w:uiPriority w:val="99"/>
    <w:rsid w:val="00F054C7"/>
  </w:style>
  <w:style w:type="paragraph" w:styleId="Header">
    <w:name w:val="header"/>
    <w:basedOn w:val="Normal"/>
    <w:link w:val="HeaderChar"/>
    <w:uiPriority w:val="99"/>
    <w:unhideWhenUsed/>
    <w:rsid w:val="00CC3C66"/>
    <w:pPr>
      <w:tabs>
        <w:tab w:val="center" w:pos="4680"/>
        <w:tab w:val="right" w:pos="9360"/>
      </w:tabs>
      <w:spacing w:line="240" w:lineRule="auto"/>
    </w:pPr>
  </w:style>
  <w:style w:type="character" w:customStyle="1" w:styleId="HeaderChar">
    <w:name w:val="Header Char"/>
    <w:basedOn w:val="DefaultParagraphFont"/>
    <w:link w:val="Header"/>
    <w:uiPriority w:val="99"/>
    <w:rsid w:val="00CC3C66"/>
  </w:style>
  <w:style w:type="paragraph" w:customStyle="1" w:styleId="paragraph">
    <w:name w:val="paragraph"/>
    <w:basedOn w:val="Normal"/>
    <w:rsid w:val="00CB52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B52F9"/>
  </w:style>
  <w:style w:type="character" w:customStyle="1" w:styleId="eop">
    <w:name w:val="eop"/>
    <w:basedOn w:val="DefaultParagraphFont"/>
    <w:rsid w:val="00CB5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725216">
      <w:bodyDiv w:val="1"/>
      <w:marLeft w:val="0"/>
      <w:marRight w:val="0"/>
      <w:marTop w:val="0"/>
      <w:marBottom w:val="0"/>
      <w:divBdr>
        <w:top w:val="none" w:sz="0" w:space="0" w:color="auto"/>
        <w:left w:val="none" w:sz="0" w:space="0" w:color="auto"/>
        <w:bottom w:val="none" w:sz="0" w:space="0" w:color="auto"/>
        <w:right w:val="none" w:sz="0" w:space="0" w:color="auto"/>
      </w:divBdr>
    </w:div>
    <w:div w:id="88036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D6CC7E97B00C4997FB215F5E79B16A" ma:contentTypeVersion="0" ma:contentTypeDescription="Create a new document." ma:contentTypeScope="" ma:versionID="88276e40a385ba360609b7469e85ce37">
  <xsd:schema xmlns:xsd="http://www.w3.org/2001/XMLSchema" xmlns:xs="http://www.w3.org/2001/XMLSchema" xmlns:p="http://schemas.microsoft.com/office/2006/metadata/properties" targetNamespace="http://schemas.microsoft.com/office/2006/metadata/properties" ma:root="true" ma:fieldsID="7105104ef4ca33ed16261942335702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E7CBB6-678B-4C96-8EE8-C416D8F703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FF4A8AF-6562-4EC0-9EF6-685CDF90C286}">
  <ds:schemaRefs>
    <ds:schemaRef ds:uri="http://schemas.microsoft.com/sharepoint/v3/contenttype/forms"/>
  </ds:schemaRefs>
</ds:datastoreItem>
</file>

<file path=customXml/itemProps3.xml><?xml version="1.0" encoding="utf-8"?>
<ds:datastoreItem xmlns:ds="http://schemas.openxmlformats.org/officeDocument/2006/customXml" ds:itemID="{34B10967-60D2-4BD9-B454-ED922E20CE5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3</Pages>
  <Words>1323</Words>
  <Characters>7546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Western Washington University</Company>
  <LinksUpToDate>false</LinksUpToDate>
  <CharactersWithSpaces>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Wilson</dc:creator>
  <cp:keywords/>
  <dc:description/>
  <cp:lastModifiedBy>Debbie Curry</cp:lastModifiedBy>
  <cp:revision>39</cp:revision>
  <cp:lastPrinted>2018-02-05T23:57:00Z</cp:lastPrinted>
  <dcterms:created xsi:type="dcterms:W3CDTF">2021-02-04T18:13:00Z</dcterms:created>
  <dcterms:modified xsi:type="dcterms:W3CDTF">2021-06-14T15:55:00Z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0x01010059D6CC7E97B00C4997FB215F5E79B16A</vt:lpwstr>
  </property>
  <property fmtid="{D5CDD505-2E9C-101B-9397-08002B2CF9AE}" pid="3" name="Order">
    <vt:r8>1723800</vt:r8>
  </property>
</Properties>
</file>